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3CBE" w14:textId="431DCD92" w:rsidR="00707902" w:rsidRPr="00097E5C" w:rsidRDefault="003D3CA2" w:rsidP="00707902">
      <w:pPr>
        <w:tabs>
          <w:tab w:val="left" w:pos="111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E5C">
        <w:rPr>
          <w:rFonts w:ascii="Times New Roman" w:hAnsi="Times New Roman" w:cs="Times New Roman"/>
          <w:sz w:val="28"/>
          <w:szCs w:val="28"/>
        </w:rPr>
        <w:t>Форма сбора сведений, отражающая</w:t>
      </w:r>
      <w:r w:rsidR="00707902" w:rsidRPr="00097E5C">
        <w:rPr>
          <w:rFonts w:ascii="Times New Roman" w:hAnsi="Times New Roman" w:cs="Times New Roman"/>
          <w:sz w:val="28"/>
          <w:szCs w:val="28"/>
        </w:rPr>
        <w:t xml:space="preserve"> </w:t>
      </w:r>
      <w:r w:rsidRPr="00097E5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905E8" w:rsidRPr="00097E5C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707902" w:rsidRPr="00097E5C">
        <w:rPr>
          <w:rFonts w:ascii="Times New Roman" w:hAnsi="Times New Roman" w:cs="Times New Roman"/>
          <w:sz w:val="28"/>
          <w:szCs w:val="28"/>
        </w:rPr>
        <w:t>деятельност</w:t>
      </w:r>
      <w:r w:rsidR="00C905E8" w:rsidRPr="00097E5C">
        <w:rPr>
          <w:rFonts w:ascii="Times New Roman" w:hAnsi="Times New Roman" w:cs="Times New Roman"/>
          <w:sz w:val="28"/>
          <w:szCs w:val="28"/>
        </w:rPr>
        <w:t>и организации в период с 2015 по 2017 год</w:t>
      </w:r>
      <w:r w:rsidR="00707902" w:rsidRPr="00097E5C">
        <w:rPr>
          <w:rFonts w:ascii="Times New Roman" w:hAnsi="Times New Roman" w:cs="Times New Roman"/>
          <w:sz w:val="28"/>
          <w:szCs w:val="28"/>
        </w:rPr>
        <w:t>,</w:t>
      </w:r>
      <w:r w:rsidR="00C905E8" w:rsidRPr="00097E5C">
        <w:rPr>
          <w:rFonts w:ascii="Times New Roman" w:hAnsi="Times New Roman" w:cs="Times New Roman"/>
          <w:sz w:val="28"/>
          <w:szCs w:val="28"/>
        </w:rPr>
        <w:br/>
      </w:r>
      <w:r w:rsidR="00707902" w:rsidRPr="00097E5C">
        <w:rPr>
          <w:rFonts w:ascii="Times New Roman" w:hAnsi="Times New Roman" w:cs="Times New Roman"/>
          <w:sz w:val="28"/>
          <w:szCs w:val="28"/>
        </w:rPr>
        <w:t>для экспертного анализа</w:t>
      </w:r>
    </w:p>
    <w:p w14:paraId="79D04094" w14:textId="77777777" w:rsidR="00707902" w:rsidRPr="00097E5C" w:rsidRDefault="00707902" w:rsidP="00A94B47">
      <w:pPr>
        <w:tabs>
          <w:tab w:val="left" w:pos="111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54A5BC3" w14:textId="30E91922" w:rsidR="00A94B47" w:rsidRPr="00097E5C" w:rsidRDefault="00A94B47" w:rsidP="00A94B47">
      <w:pPr>
        <w:tabs>
          <w:tab w:val="left" w:pos="111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E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7E5C">
        <w:rPr>
          <w:rFonts w:ascii="Times New Roman" w:hAnsi="Times New Roman" w:cs="Times New Roman"/>
          <w:sz w:val="28"/>
          <w:szCs w:val="28"/>
        </w:rPr>
        <w:t xml:space="preserve">. Блок </w:t>
      </w:r>
      <w:r w:rsidR="00124066" w:rsidRPr="00097E5C">
        <w:rPr>
          <w:rFonts w:ascii="Times New Roman" w:hAnsi="Times New Roman" w:cs="Times New Roman"/>
          <w:sz w:val="28"/>
          <w:szCs w:val="28"/>
        </w:rPr>
        <w:t>сведений об организации</w:t>
      </w:r>
    </w:p>
    <w:p w14:paraId="67A67929" w14:textId="77777777" w:rsidR="00A94B47" w:rsidRPr="00097E5C" w:rsidRDefault="00A94B47" w:rsidP="00A94B47">
      <w:pPr>
        <w:tabs>
          <w:tab w:val="left" w:pos="111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635"/>
      </w:tblGrid>
      <w:tr w:rsidR="00097E5C" w:rsidRPr="00097E5C" w14:paraId="5696DFEE" w14:textId="77777777" w:rsidTr="008F4911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002B" w14:textId="77777777" w:rsidR="008F4911" w:rsidRPr="00097E5C" w:rsidRDefault="008F4911" w:rsidP="00900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6F80" w14:textId="77777777" w:rsidR="008F4911" w:rsidRPr="00097E5C" w:rsidRDefault="008F4911" w:rsidP="00900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Запрашиваемые сведения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6156" w14:textId="77777777" w:rsidR="008F4911" w:rsidRPr="00097E5C" w:rsidRDefault="008F4911" w:rsidP="00900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097E5C" w:rsidRPr="00097E5C" w14:paraId="71AD0C85" w14:textId="77777777" w:rsidTr="00E11287">
        <w:trPr>
          <w:trHeight w:val="524"/>
        </w:trPr>
        <w:tc>
          <w:tcPr>
            <w:tcW w:w="9287" w:type="dxa"/>
            <w:gridSpan w:val="3"/>
            <w:shd w:val="clear" w:color="auto" w:fill="BFBFBF" w:themeFill="background1" w:themeFillShade="BF"/>
            <w:vAlign w:val="center"/>
          </w:tcPr>
          <w:p w14:paraId="7519966F" w14:textId="77777777" w:rsidR="008F4911" w:rsidRPr="00097E5C" w:rsidRDefault="00714E58" w:rsidP="008F49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5C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РЕФЕРЕНТНЫЕ ГРУППЫ</w:t>
            </w:r>
            <w:r w:rsidR="002C0F33" w:rsidRPr="00097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</w:tr>
      <w:tr w:rsidR="00097E5C" w:rsidRPr="00097E5C" w14:paraId="12486A90" w14:textId="77777777" w:rsidTr="008F4911">
        <w:trPr>
          <w:trHeight w:val="505"/>
        </w:trPr>
        <w:tc>
          <w:tcPr>
            <w:tcW w:w="675" w:type="dxa"/>
            <w:shd w:val="clear" w:color="auto" w:fill="FFFFFF" w:themeFill="background1"/>
          </w:tcPr>
          <w:p w14:paraId="16C62F3F" w14:textId="77777777" w:rsidR="008F4911" w:rsidRPr="00097E5C" w:rsidRDefault="00E11287" w:rsidP="00E1128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14:paraId="4C0F5123" w14:textId="77777777" w:rsidR="008F4911" w:rsidRPr="00097E5C" w:rsidRDefault="005A0AA6" w:rsidP="005A0AA6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ED2AC7" w:rsidRPr="00097E5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635" w:type="dxa"/>
            <w:shd w:val="clear" w:color="auto" w:fill="FFFFFF" w:themeFill="background1"/>
          </w:tcPr>
          <w:p w14:paraId="02A88FF9" w14:textId="77777777" w:rsidR="008F4911" w:rsidRPr="00097E5C" w:rsidRDefault="008F4911" w:rsidP="008F4911">
            <w:pPr>
              <w:pStyle w:val="a3"/>
              <w:numPr>
                <w:ilvl w:val="0"/>
                <w:numId w:val="4"/>
              </w:numPr>
              <w:tabs>
                <w:tab w:val="left" w:pos="1114"/>
              </w:tabs>
              <w:ind w:left="373" w:hanging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научная организация;</w:t>
            </w:r>
          </w:p>
          <w:p w14:paraId="17A7F849" w14:textId="77777777" w:rsidR="008F4911" w:rsidRPr="00097E5C" w:rsidRDefault="008F4911" w:rsidP="008F4911">
            <w:pPr>
              <w:pStyle w:val="a3"/>
              <w:numPr>
                <w:ilvl w:val="0"/>
                <w:numId w:val="4"/>
              </w:numPr>
              <w:tabs>
                <w:tab w:val="left" w:pos="1114"/>
              </w:tabs>
              <w:ind w:left="373" w:hanging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высшего образования.</w:t>
            </w:r>
          </w:p>
          <w:p w14:paraId="21ECBE2C" w14:textId="77777777" w:rsidR="008F4911" w:rsidRPr="00097E5C" w:rsidRDefault="008F4911" w:rsidP="007661B4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0FCEBA68" w14:textId="77777777" w:rsidTr="008F4911">
        <w:trPr>
          <w:trHeight w:val="505"/>
        </w:trPr>
        <w:tc>
          <w:tcPr>
            <w:tcW w:w="675" w:type="dxa"/>
            <w:shd w:val="clear" w:color="auto" w:fill="FFFFFF" w:themeFill="background1"/>
          </w:tcPr>
          <w:p w14:paraId="7F2CE236" w14:textId="77777777" w:rsidR="008F4911" w:rsidRPr="00097E5C" w:rsidRDefault="00E11287" w:rsidP="00E1128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14:paraId="77EF31E4" w14:textId="77777777" w:rsidR="008F4911" w:rsidRPr="00097E5C" w:rsidRDefault="008F4911" w:rsidP="00C377D3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организации</w:t>
            </w:r>
            <w:r w:rsidRPr="00097E5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shd w:val="clear" w:color="auto" w:fill="FFFFFF" w:themeFill="background1"/>
          </w:tcPr>
          <w:p w14:paraId="2E59F6D5" w14:textId="1A5AD540" w:rsidR="008F4911" w:rsidRPr="00097E5C" w:rsidRDefault="008F4911" w:rsidP="007661B4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Необходимо выбрать одно из направлений</w:t>
            </w:r>
            <w:r w:rsidR="002C7681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из перечня, утвержденного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протоколом заседания Межведомственной комиссии по оценке результативности деятельности научных организаций, выполняющих научно-исследовательские, опытно-конструкторские и технологические рабо</w:t>
            </w:r>
            <w:r w:rsidR="00FF5933" w:rsidRPr="00097E5C">
              <w:rPr>
                <w:rFonts w:ascii="Times New Roman" w:hAnsi="Times New Roman" w:cs="Times New Roman"/>
                <w:sz w:val="24"/>
                <w:szCs w:val="24"/>
              </w:rPr>
              <w:t>ты гражданского назначения от 14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2016 г.№ ДЛ-2/14пр, приложение № 1.</w:t>
            </w:r>
          </w:p>
          <w:p w14:paraId="4C5F1EB9" w14:textId="77777777" w:rsidR="008F4911" w:rsidRPr="00097E5C" w:rsidRDefault="008F4911" w:rsidP="007661B4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81CB4" w14:textId="77777777" w:rsidR="008F4911" w:rsidRPr="00097E5C" w:rsidRDefault="008F4911" w:rsidP="007661B4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sz w:val="24"/>
                <w:szCs w:val="24"/>
              </w:rPr>
              <w:t>Все дальнейшие сведения указываются исключительно в разрезе выбранного направления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2A74C6" w14:textId="77777777" w:rsidR="00C905E8" w:rsidRPr="00097E5C" w:rsidRDefault="00C905E8" w:rsidP="007661B4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373693F2" w14:textId="77777777" w:rsidTr="008F4911">
        <w:trPr>
          <w:trHeight w:val="505"/>
        </w:trPr>
        <w:tc>
          <w:tcPr>
            <w:tcW w:w="675" w:type="dxa"/>
            <w:shd w:val="clear" w:color="auto" w:fill="FFFFFF" w:themeFill="background1"/>
          </w:tcPr>
          <w:p w14:paraId="56DA2AEC" w14:textId="43D68547" w:rsidR="00F01B9E" w:rsidRPr="00097E5C" w:rsidRDefault="00F01B9E" w:rsidP="00E1128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77" w:type="dxa"/>
            <w:shd w:val="clear" w:color="auto" w:fill="FFFFFF" w:themeFill="background1"/>
          </w:tcPr>
          <w:p w14:paraId="17C3D0E2" w14:textId="77777777" w:rsidR="00F01B9E" w:rsidRPr="00097E5C" w:rsidRDefault="00F01B9E" w:rsidP="00C377D3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Значимость указанного направления деятельности организации</w:t>
            </w:r>
          </w:p>
          <w:p w14:paraId="0AAD7455" w14:textId="77777777" w:rsidR="00F01B9E" w:rsidRPr="00097E5C" w:rsidRDefault="00F01B9E" w:rsidP="00C377D3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FFFFFF" w:themeFill="background1"/>
          </w:tcPr>
          <w:p w14:paraId="489A6263" w14:textId="42B52751" w:rsidR="00F01B9E" w:rsidRPr="00097E5C" w:rsidRDefault="00F01B9E" w:rsidP="00F01B9E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Значимость направления деятельности организации указывается в %. Сумма процентов по всем выбранным организацией направлениям (по всем заполненным организацией формам) должна составлять 100%.</w:t>
            </w:r>
          </w:p>
          <w:p w14:paraId="3B549721" w14:textId="746E5AB2" w:rsidR="00F01B9E" w:rsidRPr="00097E5C" w:rsidRDefault="00F01B9E" w:rsidP="007661B4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7EB01600" w14:textId="77777777" w:rsidTr="008F4911">
        <w:trPr>
          <w:trHeight w:val="505"/>
        </w:trPr>
        <w:tc>
          <w:tcPr>
            <w:tcW w:w="675" w:type="dxa"/>
            <w:shd w:val="clear" w:color="auto" w:fill="FFFFFF" w:themeFill="background1"/>
          </w:tcPr>
          <w:p w14:paraId="08D1DF9B" w14:textId="4E312AA5" w:rsidR="008F4911" w:rsidRPr="00097E5C" w:rsidRDefault="00E11287" w:rsidP="00E1128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14:paraId="767BFD25" w14:textId="77777777" w:rsidR="008F4911" w:rsidRPr="00097E5C" w:rsidRDefault="008F4911" w:rsidP="005A0AA6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Профиль деятельности организации </w:t>
            </w:r>
          </w:p>
        </w:tc>
        <w:tc>
          <w:tcPr>
            <w:tcW w:w="5635" w:type="dxa"/>
            <w:shd w:val="clear" w:color="auto" w:fill="FFFFFF" w:themeFill="background1"/>
          </w:tcPr>
          <w:p w14:paraId="0DAB6B5B" w14:textId="77777777" w:rsidR="005A0AA6" w:rsidRPr="00097E5C" w:rsidRDefault="005A0AA6" w:rsidP="00A94B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Указывается согласно перечню, утвержденному протоколом заседания Межведомственной комиссии по оценке результативности деятельности научных организаций, выполняющих научно-исследовательские, опытно-конструкторские и технологические рабо</w:t>
            </w:r>
            <w:r w:rsidR="00E16213" w:rsidRPr="00097E5C">
              <w:rPr>
                <w:rFonts w:ascii="Times New Roman" w:hAnsi="Times New Roman"/>
                <w:sz w:val="24"/>
                <w:szCs w:val="24"/>
              </w:rPr>
              <w:t>ты гражданского назначения от 14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 xml:space="preserve"> января 2016 г.№ ДЛ-2/14пр. </w:t>
            </w:r>
          </w:p>
          <w:p w14:paraId="04423FBB" w14:textId="77777777" w:rsidR="005A0AA6" w:rsidRPr="00097E5C" w:rsidRDefault="005A0AA6" w:rsidP="00A94B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C9388DA" w14:textId="1464BB4F" w:rsidR="008F4911" w:rsidRPr="00097E5C" w:rsidRDefault="008F4911" w:rsidP="00A94B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Необходимо выбрать</w:t>
            </w:r>
            <w:r w:rsidR="00B93DC5" w:rsidRPr="00097E5C">
              <w:rPr>
                <w:rFonts w:ascii="Times New Roman" w:hAnsi="Times New Roman"/>
                <w:sz w:val="24"/>
                <w:szCs w:val="24"/>
              </w:rPr>
              <w:t xml:space="preserve"> один из профилей деятельности:</w:t>
            </w:r>
          </w:p>
          <w:p w14:paraId="777291C0" w14:textId="77777777" w:rsidR="00B93DC5" w:rsidRPr="00097E5C" w:rsidRDefault="00B93DC5" w:rsidP="00A94B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2F5FB92" w14:textId="69895A05" w:rsidR="008F4911" w:rsidRPr="00097E5C" w:rsidRDefault="008F4911" w:rsidP="00A94B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lastRenderedPageBreak/>
              <w:t>1. «Генера</w:t>
            </w:r>
            <w:r w:rsidR="007307D3" w:rsidRPr="00097E5C">
              <w:rPr>
                <w:rFonts w:ascii="Times New Roman" w:hAnsi="Times New Roman"/>
                <w:sz w:val="24"/>
                <w:szCs w:val="24"/>
              </w:rPr>
              <w:t>торы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 xml:space="preserve"> знаний». Организация преимущественно ориентирована на получение новых знаний. Характеризуется высоким уровнем публикационной активности, в т.ч. в ведущих мировых журналах. Исследования и разработки, связанные с получением прикладных результатов и их практическим применением, занимают незначительную часть, что отражается в относительно невысоких показателях по созданию РИД и небольших объемах доходов от оказания научно-технических услуг.</w:t>
            </w:r>
          </w:p>
          <w:p w14:paraId="014E5A9B" w14:textId="77777777" w:rsidR="00B93DC5" w:rsidRPr="00097E5C" w:rsidRDefault="00B93DC5" w:rsidP="00A94B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1C0EAED" w14:textId="61B3D40F" w:rsidR="008F4911" w:rsidRPr="00097E5C" w:rsidRDefault="008F4911" w:rsidP="00A94B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2. «Разработ</w:t>
            </w:r>
            <w:r w:rsidR="007307D3" w:rsidRPr="00097E5C">
              <w:rPr>
                <w:rFonts w:ascii="Times New Roman" w:hAnsi="Times New Roman"/>
                <w:sz w:val="24"/>
                <w:szCs w:val="24"/>
              </w:rPr>
              <w:t>чики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 xml:space="preserve"> технологий». Организация преимущественно ориентирована на выполнение прикладных исследований и разработок, получение результатов, имеющих практическое применение. Характеризуется высоким уровнем создания </w:t>
            </w:r>
            <w:proofErr w:type="spellStart"/>
            <w:r w:rsidRPr="00097E5C">
              <w:rPr>
                <w:rFonts w:ascii="Times New Roman" w:hAnsi="Times New Roman"/>
                <w:sz w:val="24"/>
                <w:szCs w:val="24"/>
              </w:rPr>
              <w:t>охраноспособных</w:t>
            </w:r>
            <w:proofErr w:type="spellEnd"/>
            <w:r w:rsidRPr="00097E5C">
              <w:rPr>
                <w:rFonts w:ascii="Times New Roman" w:hAnsi="Times New Roman"/>
                <w:sz w:val="24"/>
                <w:szCs w:val="24"/>
              </w:rPr>
              <w:t xml:space="preserve"> результатов, при этом доходы от оказания научно-технических услуг и уровень публикационной активности незначителен.</w:t>
            </w:r>
          </w:p>
          <w:p w14:paraId="4584DA55" w14:textId="77777777" w:rsidR="00B93DC5" w:rsidRPr="00097E5C" w:rsidRDefault="00B93DC5" w:rsidP="00A94B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6BF3EC6" w14:textId="77777777" w:rsidR="00B93DC5" w:rsidRPr="00097E5C" w:rsidRDefault="008F4911" w:rsidP="00B93DC5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3. «Научно-технические услуги».  Организация ориентирована на выполнение договоров на исследования и разработки, имеет значительные объемы доходов от оказания научно-технических услуг. При этом уровень публикационной активности, объем создаваемых </w:t>
            </w:r>
            <w:proofErr w:type="spellStart"/>
            <w:r w:rsidRPr="00097E5C">
              <w:rPr>
                <w:rFonts w:ascii="Times New Roman" w:hAnsi="Times New Roman"/>
                <w:sz w:val="24"/>
                <w:szCs w:val="24"/>
              </w:rPr>
              <w:t>охраноспособных</w:t>
            </w:r>
            <w:proofErr w:type="spellEnd"/>
            <w:r w:rsidRPr="00097E5C">
              <w:rPr>
                <w:rFonts w:ascii="Times New Roman" w:hAnsi="Times New Roman"/>
                <w:sz w:val="24"/>
                <w:szCs w:val="24"/>
              </w:rPr>
              <w:t xml:space="preserve"> результатов не столь значителен.</w:t>
            </w:r>
          </w:p>
          <w:p w14:paraId="11016C9A" w14:textId="3992D3C4" w:rsidR="00C905E8" w:rsidRPr="00097E5C" w:rsidRDefault="00C905E8" w:rsidP="00B93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E5C" w:rsidRPr="00097E5C" w14:paraId="51E3E131" w14:textId="77777777" w:rsidTr="008F4911">
        <w:trPr>
          <w:trHeight w:val="505"/>
        </w:trPr>
        <w:tc>
          <w:tcPr>
            <w:tcW w:w="675" w:type="dxa"/>
            <w:shd w:val="clear" w:color="auto" w:fill="FFFFFF" w:themeFill="background1"/>
          </w:tcPr>
          <w:p w14:paraId="4448F7D5" w14:textId="77777777" w:rsidR="00694950" w:rsidRPr="00097E5C" w:rsidRDefault="00694950" w:rsidP="0090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14:paraId="3E588DB5" w14:textId="77777777" w:rsidR="00694950" w:rsidRPr="00097E5C" w:rsidRDefault="00694950" w:rsidP="0090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Информация о структурных подразделениях организации</w:t>
            </w:r>
          </w:p>
          <w:p w14:paraId="66411EBC" w14:textId="77777777" w:rsidR="00694950" w:rsidRPr="00097E5C" w:rsidRDefault="00694950" w:rsidP="0090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FFFFFF" w:themeFill="background1"/>
          </w:tcPr>
          <w:p w14:paraId="30065C70" w14:textId="77777777" w:rsidR="00CC342E" w:rsidRPr="00097E5C" w:rsidRDefault="006A1A80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694950" w:rsidRPr="00097E5C">
              <w:rPr>
                <w:rFonts w:ascii="Times New Roman" w:hAnsi="Times New Roman"/>
                <w:sz w:val="24"/>
                <w:szCs w:val="24"/>
              </w:rPr>
              <w:t xml:space="preserve">казываются названия подразделений, их научная и (или) техническая специализация. </w:t>
            </w:r>
          </w:p>
          <w:p w14:paraId="616BB5CC" w14:textId="77777777" w:rsidR="00CC342E" w:rsidRPr="00097E5C" w:rsidRDefault="00CC342E" w:rsidP="00900B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1F903" w14:textId="699ED4EA" w:rsidR="00694950" w:rsidRPr="00097E5C" w:rsidRDefault="00694950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Для подразделений, созданных в период с 2015 по 2017 год, необходимо указать год создания и, при наличии, специальной цели создания (например, в рамках реализации грантов РНФ на проекты вновь создаваемых научных лабораторий; совместная лаборатория с научной или образовательной организацией</w:t>
            </w:r>
            <w:r w:rsidR="00CC342E" w:rsidRPr="00097E5C"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  <w:r w:rsidR="00900B88" w:rsidRPr="00097E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342E" w:rsidRPr="00097E5C">
              <w:rPr>
                <w:rFonts w:ascii="Times New Roman" w:hAnsi="Times New Roman"/>
                <w:sz w:val="24"/>
                <w:szCs w:val="24"/>
              </w:rPr>
              <w:t>д.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6B450529" w14:textId="77777777" w:rsidR="00C905E8" w:rsidRPr="00097E5C" w:rsidRDefault="00C905E8" w:rsidP="0090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29FF9EEA" w14:textId="77777777" w:rsidTr="008F4911">
        <w:trPr>
          <w:trHeight w:val="505"/>
        </w:trPr>
        <w:tc>
          <w:tcPr>
            <w:tcW w:w="675" w:type="dxa"/>
            <w:shd w:val="clear" w:color="auto" w:fill="FFFFFF" w:themeFill="background1"/>
          </w:tcPr>
          <w:p w14:paraId="2E42F2D6" w14:textId="77777777" w:rsidR="007A4979" w:rsidRPr="00097E5C" w:rsidRDefault="007A4979" w:rsidP="0090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14:paraId="596AD402" w14:textId="77777777" w:rsidR="007A4979" w:rsidRPr="00097E5C" w:rsidRDefault="007A4979" w:rsidP="007A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составе организации</w:t>
            </w:r>
          </w:p>
        </w:tc>
        <w:tc>
          <w:tcPr>
            <w:tcW w:w="5635" w:type="dxa"/>
            <w:shd w:val="clear" w:color="auto" w:fill="FFFFFF" w:themeFill="background1"/>
          </w:tcPr>
          <w:p w14:paraId="72542984" w14:textId="3282439A" w:rsidR="007A4979" w:rsidRPr="00097E5C" w:rsidRDefault="00B93DC5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Для научных организаций у</w:t>
            </w:r>
            <w:r w:rsidR="007A4979" w:rsidRPr="00097E5C">
              <w:rPr>
                <w:rFonts w:ascii="Times New Roman" w:hAnsi="Times New Roman"/>
                <w:sz w:val="24"/>
                <w:szCs w:val="24"/>
              </w:rPr>
              <w:t>казывается:</w:t>
            </w:r>
          </w:p>
          <w:p w14:paraId="5C5BEA38" w14:textId="198E9AC4" w:rsidR="00016B58" w:rsidRPr="00097E5C" w:rsidRDefault="00016B5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- общее количество </w:t>
            </w:r>
            <w:r w:rsidR="00992226" w:rsidRPr="00097E5C">
              <w:rPr>
                <w:rFonts w:ascii="Times New Roman" w:hAnsi="Times New Roman"/>
                <w:sz w:val="24"/>
                <w:szCs w:val="24"/>
              </w:rPr>
              <w:t>работнико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="00900B88" w:rsidRPr="00097E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E86EA19" w14:textId="4CEDD405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  <w:p w14:paraId="06695A6C" w14:textId="5AEBB136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2016 г. –</w:t>
            </w:r>
          </w:p>
          <w:p w14:paraId="2F0276A8" w14:textId="321A302A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</w:p>
          <w:p w14:paraId="4CAC3B40" w14:textId="77C14D80" w:rsidR="007A4979" w:rsidRPr="00097E5C" w:rsidRDefault="007A4979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7E59" w:rsidRPr="00097E5C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="00B93DC5" w:rsidRPr="00097E5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992226" w:rsidRPr="00097E5C">
              <w:rPr>
                <w:rFonts w:ascii="Times New Roman" w:hAnsi="Times New Roman"/>
                <w:sz w:val="24"/>
                <w:szCs w:val="24"/>
              </w:rPr>
              <w:t xml:space="preserve"> научных рабо</w:t>
            </w:r>
            <w:r w:rsidR="00FD2367" w:rsidRPr="00097E5C">
              <w:rPr>
                <w:rFonts w:ascii="Times New Roman" w:hAnsi="Times New Roman"/>
                <w:sz w:val="24"/>
                <w:szCs w:val="24"/>
              </w:rPr>
              <w:t>т</w:t>
            </w:r>
            <w:r w:rsidR="00992226" w:rsidRPr="00097E5C">
              <w:rPr>
                <w:rFonts w:ascii="Times New Roman" w:hAnsi="Times New Roman"/>
                <w:sz w:val="24"/>
                <w:szCs w:val="24"/>
              </w:rPr>
              <w:t>нико</w:t>
            </w:r>
            <w:r w:rsidR="00FD2367" w:rsidRPr="00097E5C">
              <w:rPr>
                <w:rFonts w:ascii="Times New Roman" w:hAnsi="Times New Roman"/>
                <w:sz w:val="24"/>
                <w:szCs w:val="24"/>
              </w:rPr>
              <w:t>в</w:t>
            </w:r>
            <w:r w:rsidR="00992226" w:rsidRPr="00097E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исследователей</w:t>
            </w:r>
            <w:r w:rsidR="00FF1B94" w:rsidRPr="00097E5C">
              <w:rPr>
                <w:rFonts w:ascii="Times New Roman" w:hAnsi="Times New Roman"/>
                <w:sz w:val="24"/>
                <w:szCs w:val="24"/>
              </w:rPr>
              <w:t>)</w:t>
            </w:r>
            <w:r w:rsidR="00087E59" w:rsidRPr="00097E5C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900B88" w:rsidRPr="00097E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1D33ABE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  <w:p w14:paraId="7F816B4E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2016 г. –</w:t>
            </w:r>
          </w:p>
          <w:p w14:paraId="22FE78D6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г. – </w:t>
            </w:r>
          </w:p>
          <w:p w14:paraId="176E79FE" w14:textId="4DC715DE" w:rsidR="00900B88" w:rsidRPr="00097E5C" w:rsidRDefault="00087E59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r w:rsidR="00992226" w:rsidRPr="00097E5C">
              <w:rPr>
                <w:rFonts w:ascii="Times New Roman" w:hAnsi="Times New Roman"/>
                <w:sz w:val="24"/>
                <w:szCs w:val="24"/>
              </w:rPr>
              <w:t>научных работников (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исследователей</w:t>
            </w:r>
            <w:r w:rsidR="00992226" w:rsidRPr="00097E5C">
              <w:rPr>
                <w:rFonts w:ascii="Times New Roman" w:hAnsi="Times New Roman"/>
                <w:sz w:val="24"/>
                <w:szCs w:val="24"/>
              </w:rPr>
              <w:t>)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, работ</w:t>
            </w:r>
            <w:r w:rsidR="00411695" w:rsidRPr="00097E5C">
              <w:rPr>
                <w:rFonts w:ascii="Times New Roman" w:hAnsi="Times New Roman"/>
                <w:sz w:val="24"/>
                <w:szCs w:val="24"/>
              </w:rPr>
              <w:t>ающих по выбранному направлению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695" w:rsidRPr="00097E5C">
              <w:rPr>
                <w:rFonts w:ascii="Times New Roman" w:hAnsi="Times New Roman"/>
                <w:sz w:val="24"/>
                <w:szCs w:val="24"/>
              </w:rPr>
              <w:t>(п.2)</w:t>
            </w:r>
            <w:r w:rsidR="00900B88" w:rsidRPr="00097E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DDEEB63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  <w:p w14:paraId="2BF90BEC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2016 г. –</w:t>
            </w:r>
          </w:p>
          <w:p w14:paraId="0C4B1B87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</w:p>
          <w:p w14:paraId="05AF16A8" w14:textId="77777777" w:rsidR="00B93DC5" w:rsidRPr="00097E5C" w:rsidRDefault="00B93DC5" w:rsidP="00900B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D0AA4F" w14:textId="60FA54C1" w:rsidR="00B93DC5" w:rsidRPr="00097E5C" w:rsidRDefault="00B93DC5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Для образовательных организаций высшего образования указывается:</w:t>
            </w:r>
          </w:p>
          <w:p w14:paraId="41D91397" w14:textId="77777777" w:rsidR="00671613" w:rsidRPr="00097E5C" w:rsidRDefault="00671613" w:rsidP="00900B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AEFEEE" w14:textId="0027C6F9" w:rsidR="00016B58" w:rsidRPr="00097E5C" w:rsidRDefault="00B93DC5" w:rsidP="00016B5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7E59" w:rsidRPr="00097E5C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количество работников</w:t>
            </w:r>
            <w:r w:rsidR="00016B58" w:rsidRPr="00097E5C">
              <w:rPr>
                <w:rFonts w:ascii="Times New Roman" w:hAnsi="Times New Roman"/>
                <w:sz w:val="24"/>
                <w:szCs w:val="24"/>
              </w:rPr>
              <w:t xml:space="preserve"> на должностях педагогических работников, отнесенных к профессорско-преподавательскому составу [в соответствии с номенклатурой должностей педагогических работников организаций, осуществляющих образовательную деятельность (постановление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организаций»): Ассистент, Декан факультета, Начальник факультета, Директор института, Начальник института, Доцент, Заведующий кафедрой, Начальник кафедры, Заместитель начальника кафедры, Профессор, Преподаватель, Старший преподаватель]</w:t>
            </w:r>
            <w:r w:rsidR="00900B88" w:rsidRPr="00097E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D5B0B19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  <w:p w14:paraId="78C57BBF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2016 г. –</w:t>
            </w:r>
          </w:p>
          <w:p w14:paraId="4B293B08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</w:p>
          <w:p w14:paraId="3FD15F39" w14:textId="77777777" w:rsidR="00671613" w:rsidRPr="00097E5C" w:rsidRDefault="00671613" w:rsidP="00016B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4568A7" w14:textId="5057745D" w:rsidR="007A4979" w:rsidRPr="00097E5C" w:rsidRDefault="00016B58" w:rsidP="00016B5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7E59" w:rsidRPr="00097E5C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количество работников на должностях педагогических работников, отнесенных к профессорско-преподавательскому составу, и уча</w:t>
            </w:r>
            <w:r w:rsidR="00087E59" w:rsidRPr="00097E5C">
              <w:rPr>
                <w:rFonts w:ascii="Times New Roman" w:hAnsi="Times New Roman"/>
                <w:sz w:val="24"/>
                <w:szCs w:val="24"/>
              </w:rPr>
              <w:t>ствующих в научной деятельности</w:t>
            </w:r>
            <w:r w:rsidR="00900B88" w:rsidRPr="00097E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08F7A1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  <w:p w14:paraId="2010A5AC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2016 г. –</w:t>
            </w:r>
          </w:p>
          <w:p w14:paraId="39B07296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</w:p>
          <w:p w14:paraId="1A76DD63" w14:textId="77777777" w:rsidR="00671613" w:rsidRPr="00097E5C" w:rsidRDefault="00671613" w:rsidP="00016B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BCF052" w14:textId="77777777" w:rsidR="00900B88" w:rsidRPr="00097E5C" w:rsidRDefault="00087E59" w:rsidP="00087E59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- количество работников на должностях педагогических работников, отнесенных к профессорско-преподавательскому составу, участвующих в научной деятельности по выбранном</w:t>
            </w:r>
            <w:r w:rsidR="00671613" w:rsidRPr="00097E5C">
              <w:rPr>
                <w:rFonts w:ascii="Times New Roman" w:hAnsi="Times New Roman"/>
                <w:sz w:val="24"/>
                <w:szCs w:val="24"/>
              </w:rPr>
              <w:t>у направлению, указанному в п.2</w:t>
            </w:r>
            <w:r w:rsidR="00900B88" w:rsidRPr="00097E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FD420D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  <w:p w14:paraId="12DBC13F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2016 г. –</w:t>
            </w:r>
          </w:p>
          <w:p w14:paraId="13913D2B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</w:p>
          <w:p w14:paraId="5E3EDF9A" w14:textId="77777777" w:rsidR="00671613" w:rsidRPr="00097E5C" w:rsidRDefault="00671613" w:rsidP="00087E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D78E59" w14:textId="4E202DE1" w:rsidR="00671613" w:rsidRPr="00097E5C" w:rsidRDefault="00671613" w:rsidP="00671613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общее количество </w:t>
            </w:r>
            <w:r w:rsidR="00992226" w:rsidRPr="00097E5C">
              <w:rPr>
                <w:rFonts w:ascii="Times New Roman" w:hAnsi="Times New Roman"/>
                <w:sz w:val="24"/>
                <w:szCs w:val="24"/>
              </w:rPr>
              <w:t>научных работников (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исследователей</w:t>
            </w:r>
            <w:r w:rsidR="00992226" w:rsidRPr="00097E5C">
              <w:rPr>
                <w:rFonts w:ascii="Times New Roman" w:hAnsi="Times New Roman"/>
                <w:sz w:val="24"/>
                <w:szCs w:val="24"/>
              </w:rPr>
              <w:t>)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 xml:space="preserve"> организации;</w:t>
            </w:r>
          </w:p>
          <w:p w14:paraId="2D15053E" w14:textId="77777777" w:rsidR="00671613" w:rsidRPr="00097E5C" w:rsidRDefault="00671613" w:rsidP="0067161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69F599" w14:textId="4141DC7F" w:rsidR="00671613" w:rsidRPr="00097E5C" w:rsidRDefault="00671613" w:rsidP="00100000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r w:rsidR="00992226" w:rsidRPr="00097E5C">
              <w:rPr>
                <w:rFonts w:ascii="Times New Roman" w:hAnsi="Times New Roman"/>
                <w:sz w:val="24"/>
                <w:szCs w:val="24"/>
              </w:rPr>
              <w:t>научных работников (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исследователей</w:t>
            </w:r>
            <w:r w:rsidR="00992226" w:rsidRPr="00097E5C">
              <w:rPr>
                <w:rFonts w:ascii="Times New Roman" w:hAnsi="Times New Roman"/>
                <w:sz w:val="24"/>
                <w:szCs w:val="24"/>
              </w:rPr>
              <w:t>)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, работающих по выбранному направлению, указанному в п.2.</w:t>
            </w:r>
            <w:r w:rsidR="00A76A3D" w:rsidRPr="0009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E5C" w:rsidRPr="00097E5C" w14:paraId="0E7306D3" w14:textId="77777777" w:rsidTr="008F4911">
        <w:trPr>
          <w:trHeight w:val="505"/>
        </w:trPr>
        <w:tc>
          <w:tcPr>
            <w:tcW w:w="675" w:type="dxa"/>
            <w:shd w:val="clear" w:color="auto" w:fill="FFFFFF" w:themeFill="background1"/>
          </w:tcPr>
          <w:p w14:paraId="4E80308D" w14:textId="0C8EC9E6" w:rsidR="00694950" w:rsidRPr="00097E5C" w:rsidRDefault="00052C21" w:rsidP="00E1128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14:paraId="26D37E3F" w14:textId="77777777" w:rsidR="00694950" w:rsidRPr="00097E5C" w:rsidRDefault="00694950" w:rsidP="00CC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свидетельствующие о лидирующем положении организации </w:t>
            </w:r>
          </w:p>
        </w:tc>
        <w:tc>
          <w:tcPr>
            <w:tcW w:w="5635" w:type="dxa"/>
            <w:shd w:val="clear" w:color="auto" w:fill="FFFFFF" w:themeFill="background1"/>
          </w:tcPr>
          <w:p w14:paraId="5427DAFA" w14:textId="77777777" w:rsidR="006A1A80" w:rsidRPr="00097E5C" w:rsidRDefault="00694950" w:rsidP="0001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295B2D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свободной форм</w:t>
            </w:r>
            <w:r w:rsidR="006A1A80" w:rsidRPr="00097E5C">
              <w:rPr>
                <w:rFonts w:ascii="Times New Roman" w:hAnsi="Times New Roman" w:cs="Times New Roman"/>
                <w:sz w:val="24"/>
                <w:szCs w:val="24"/>
              </w:rPr>
              <w:t>е, объем – не более 1 страницы.</w:t>
            </w:r>
          </w:p>
          <w:p w14:paraId="1C3B4008" w14:textId="77777777" w:rsidR="006A1A80" w:rsidRPr="00097E5C" w:rsidRDefault="006A1A80" w:rsidP="00016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5072" w14:textId="09BB087E" w:rsidR="006529AA" w:rsidRPr="00097E5C" w:rsidRDefault="006A1A80" w:rsidP="00341813"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казываются к</w:t>
            </w:r>
            <w:r w:rsidR="00694950" w:rsidRPr="00097E5C">
              <w:rPr>
                <w:rFonts w:ascii="Times New Roman" w:hAnsi="Times New Roman" w:cs="Times New Roman"/>
                <w:sz w:val="24"/>
                <w:szCs w:val="24"/>
              </w:rPr>
              <w:t>ратк</w:t>
            </w:r>
            <w:r w:rsidR="00E863BA" w:rsidRPr="00097E5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694950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  <w:r w:rsidR="00E863BA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о том</w:t>
            </w:r>
            <w:r w:rsidR="00694950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, почему организация является лидером </w:t>
            </w:r>
            <w:r w:rsidR="00341813" w:rsidRPr="00097E5C">
              <w:rPr>
                <w:rFonts w:ascii="Times New Roman" w:hAnsi="Times New Roman"/>
                <w:sz w:val="24"/>
                <w:szCs w:val="24"/>
              </w:rPr>
              <w:t>по выбранному направлению (п.2).</w:t>
            </w:r>
          </w:p>
        </w:tc>
      </w:tr>
    </w:tbl>
    <w:p w14:paraId="6DD98539" w14:textId="77777777" w:rsidR="00C325CE" w:rsidRPr="00097E5C" w:rsidRDefault="00C325CE" w:rsidP="00A94B47">
      <w:pPr>
        <w:tabs>
          <w:tab w:val="left" w:pos="1114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CD8BADE" w14:textId="77777777" w:rsidR="00A94B47" w:rsidRPr="00097E5C" w:rsidRDefault="00A94B47" w:rsidP="00A94B47">
      <w:pPr>
        <w:tabs>
          <w:tab w:val="left" w:pos="111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E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7E5C">
        <w:rPr>
          <w:rFonts w:ascii="Times New Roman" w:hAnsi="Times New Roman" w:cs="Times New Roman"/>
          <w:sz w:val="28"/>
          <w:szCs w:val="28"/>
        </w:rPr>
        <w:t>. Блок сведений о научной деятельности организации</w:t>
      </w:r>
    </w:p>
    <w:p w14:paraId="3185A480" w14:textId="77777777" w:rsidR="00A94B47" w:rsidRPr="00097E5C" w:rsidRDefault="00A94B47" w:rsidP="00A94B47">
      <w:pPr>
        <w:tabs>
          <w:tab w:val="left" w:pos="111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E5C">
        <w:rPr>
          <w:rFonts w:ascii="Times New Roman" w:hAnsi="Times New Roman" w:cs="Times New Roman"/>
          <w:sz w:val="28"/>
          <w:szCs w:val="28"/>
        </w:rPr>
        <w:t>(</w:t>
      </w:r>
      <w:r w:rsidR="005F4545" w:rsidRPr="00097E5C">
        <w:rPr>
          <w:rFonts w:ascii="Times New Roman" w:hAnsi="Times New Roman" w:cs="Times New Roman"/>
          <w:sz w:val="28"/>
          <w:szCs w:val="28"/>
        </w:rPr>
        <w:t xml:space="preserve">ориентированный </w:t>
      </w:r>
      <w:r w:rsidRPr="00097E5C">
        <w:rPr>
          <w:rFonts w:ascii="Times New Roman" w:hAnsi="Times New Roman" w:cs="Times New Roman"/>
          <w:sz w:val="28"/>
          <w:szCs w:val="28"/>
        </w:rPr>
        <w:t xml:space="preserve">блок </w:t>
      </w:r>
      <w:r w:rsidR="005F4545" w:rsidRPr="00097E5C">
        <w:rPr>
          <w:rFonts w:ascii="Times New Roman" w:hAnsi="Times New Roman" w:cs="Times New Roman"/>
          <w:sz w:val="28"/>
          <w:szCs w:val="28"/>
        </w:rPr>
        <w:t>экспертов</w:t>
      </w:r>
      <w:r w:rsidRPr="00097E5C">
        <w:rPr>
          <w:rFonts w:ascii="Times New Roman" w:hAnsi="Times New Roman" w:cs="Times New Roman"/>
          <w:sz w:val="28"/>
          <w:szCs w:val="28"/>
        </w:rPr>
        <w:t xml:space="preserve"> РАН)</w:t>
      </w:r>
    </w:p>
    <w:p w14:paraId="6F0491C6" w14:textId="77777777" w:rsidR="00A94B47" w:rsidRPr="00097E5C" w:rsidRDefault="00A94B47" w:rsidP="00A94B47">
      <w:pPr>
        <w:tabs>
          <w:tab w:val="left" w:pos="111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635"/>
      </w:tblGrid>
      <w:tr w:rsidR="00097E5C" w:rsidRPr="00097E5C" w14:paraId="440EBD97" w14:textId="77777777" w:rsidTr="00A94B47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3984" w14:textId="77777777" w:rsidR="00A94B47" w:rsidRPr="00097E5C" w:rsidRDefault="00A94B47" w:rsidP="00A94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35AE" w14:textId="77777777" w:rsidR="00A94B47" w:rsidRPr="00097E5C" w:rsidRDefault="007A4979" w:rsidP="00A94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Запрашиваемые сведения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F495" w14:textId="77777777" w:rsidR="00A94B47" w:rsidRPr="00097E5C" w:rsidRDefault="00A94B47" w:rsidP="00A94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097E5C" w:rsidRPr="00097E5C" w14:paraId="0F2576A2" w14:textId="77777777" w:rsidTr="00A94B47">
        <w:trPr>
          <w:trHeight w:val="443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48C22F3" w14:textId="77777777" w:rsidR="00A94B47" w:rsidRPr="00097E5C" w:rsidRDefault="00A94B47" w:rsidP="00A8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</w:t>
            </w:r>
            <w:r w:rsidR="00A81049"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1049"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</w:tr>
      <w:tr w:rsidR="00097E5C" w:rsidRPr="00097E5C" w14:paraId="0F2DA316" w14:textId="77777777" w:rsidTr="00E863BA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DABA" w14:textId="77777777" w:rsidR="00A94B47" w:rsidRPr="00097E5C" w:rsidRDefault="007A4979" w:rsidP="00A9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DC0D" w14:textId="77777777" w:rsidR="00A94B47" w:rsidRPr="00097E5C" w:rsidRDefault="00226BD8" w:rsidP="00532AE0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Н</w:t>
            </w:r>
            <w:r w:rsidR="00A94B47" w:rsidRPr="00097E5C">
              <w:rPr>
                <w:rFonts w:ascii="Times New Roman" w:hAnsi="Times New Roman"/>
                <w:sz w:val="24"/>
                <w:szCs w:val="24"/>
              </w:rPr>
              <w:t xml:space="preserve">аиболее значимые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 xml:space="preserve">научные </w:t>
            </w:r>
            <w:r w:rsidR="00A94B47" w:rsidRPr="00097E5C">
              <w:rPr>
                <w:rFonts w:ascii="Times New Roman" w:hAnsi="Times New Roman"/>
                <w:sz w:val="24"/>
                <w:szCs w:val="24"/>
              </w:rPr>
              <w:t xml:space="preserve">результаты, полученные в период с 2015 по 2017 год.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A753" w14:textId="33F11B8C" w:rsidR="005F4545" w:rsidRPr="00097E5C" w:rsidRDefault="006A1A80" w:rsidP="00A9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казываются </w:t>
            </w:r>
            <w:r w:rsidR="00226BD8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значимые научные результаты, полученные 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="00C905E8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>фундаментальных</w:t>
            </w:r>
            <w:r w:rsidR="00943D0B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226BD8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 </w:t>
            </w:r>
            <w:r w:rsidR="0016171D" w:rsidRPr="00097E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6BD8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прикладных 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="00C905E8" w:rsidRPr="00097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20AB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полученные в рамках длительных стационарных опытов</w:t>
            </w:r>
            <w:r w:rsidR="0016171D" w:rsidRPr="00097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6BD8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вне зависимости от источника финансирования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4D1BBB" w14:textId="77777777" w:rsidR="00A94B47" w:rsidRPr="00097E5C" w:rsidRDefault="00A94B47" w:rsidP="0022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094DA606" w14:textId="77777777" w:rsidTr="00A94B47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647C6" w14:textId="77777777" w:rsidR="00A94B47" w:rsidRPr="00097E5C" w:rsidRDefault="007A4979" w:rsidP="00A9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C6D65" w14:textId="77777777" w:rsidR="00A94B47" w:rsidRPr="00097E5C" w:rsidRDefault="00F03448" w:rsidP="00A94B47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Подробное описание  </w:t>
            </w:r>
            <w:r w:rsidR="00A94B47" w:rsidRPr="00097E5C">
              <w:rPr>
                <w:rFonts w:ascii="Times New Roman" w:hAnsi="Times New Roman"/>
                <w:sz w:val="24"/>
                <w:szCs w:val="24"/>
              </w:rPr>
              <w:t xml:space="preserve"> полученных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  <w:p w14:paraId="254D75D6" w14:textId="77777777" w:rsidR="00A94B47" w:rsidRPr="00097E5C" w:rsidRDefault="00A94B47" w:rsidP="00A94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E6AC9" w14:textId="16DDF0CA" w:rsidR="00226BD8" w:rsidRPr="00097E5C" w:rsidRDefault="006A1A80" w:rsidP="00226BD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д</w:t>
            </w:r>
            <w:r w:rsidR="00226BD8" w:rsidRPr="00097E5C">
              <w:rPr>
                <w:rFonts w:ascii="Times New Roman" w:hAnsi="Times New Roman"/>
                <w:sz w:val="24"/>
                <w:szCs w:val="24"/>
              </w:rPr>
              <w:t xml:space="preserve">ля каждого результата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указываются</w:t>
            </w:r>
            <w:r w:rsidR="00226BD8" w:rsidRPr="00097E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A5A27C1" w14:textId="77777777" w:rsidR="006A1A80" w:rsidRPr="00097E5C" w:rsidRDefault="006A1A80" w:rsidP="00226B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4364E7" w14:textId="02A375EC" w:rsidR="00226BD8" w:rsidRPr="00097E5C" w:rsidRDefault="00226BD8" w:rsidP="00226BD8">
            <w:pPr>
              <w:spacing w:after="200"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2E02" w:rsidRPr="00097E5C">
              <w:rPr>
                <w:rFonts w:ascii="Times New Roman" w:hAnsi="Times New Roman"/>
                <w:sz w:val="24"/>
                <w:szCs w:val="24"/>
              </w:rPr>
              <w:t>актуальность проводимых научных исследований, научный потенциал и значимость полученных научных и научно-технических результатов</w:t>
            </w:r>
            <w:r w:rsidR="00A87215" w:rsidRPr="00097E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82E17C" w14:textId="5CDEF191" w:rsidR="00226BD8" w:rsidRPr="00097E5C" w:rsidRDefault="00226BD8" w:rsidP="00226BD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2E02" w:rsidRPr="00097E5C">
              <w:rPr>
                <w:rFonts w:ascii="Times New Roman" w:hAnsi="Times New Roman"/>
                <w:sz w:val="24"/>
                <w:szCs w:val="24"/>
              </w:rPr>
              <w:t>научная новизна и значение для развития соответствующего направления (направлений) фундаментальных, поисковых, прикладных исследований, экспериментальных разработок</w:t>
            </w:r>
            <w:r w:rsidR="00064E0A" w:rsidRPr="00097E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E6293B" w14:textId="77777777" w:rsidR="00064E0A" w:rsidRPr="00097E5C" w:rsidRDefault="00064E0A" w:rsidP="00226B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113DA6" w14:textId="6BC8A94D" w:rsidR="00226BD8" w:rsidRPr="00097E5C" w:rsidRDefault="00226BD8" w:rsidP="00226BD8">
            <w:pPr>
              <w:spacing w:after="200"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2E02" w:rsidRPr="00097E5C">
              <w:rPr>
                <w:rFonts w:ascii="Times New Roman" w:hAnsi="Times New Roman"/>
                <w:sz w:val="24"/>
                <w:szCs w:val="24"/>
              </w:rPr>
              <w:t>потенциал практического применения полученных научных и научно-технических результатов с учетом приоритетов Стратегии научно-технологического развития Российской Федерации, утвержденной Указом Президента Российской Федерации от 1 декабря 2016 г. № 642;</w:t>
            </w:r>
          </w:p>
          <w:p w14:paraId="6976B67C" w14:textId="47D9012C" w:rsidR="00226BD8" w:rsidRPr="00097E5C" w:rsidRDefault="00226BD8" w:rsidP="00226BD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- соответствие результат</w:t>
            </w:r>
            <w:r w:rsidR="00116E13" w:rsidRPr="00097E5C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</w:t>
            </w:r>
            <w:r w:rsidR="00E808DE" w:rsidRPr="00097E5C">
              <w:rPr>
                <w:rFonts w:ascii="Times New Roman" w:hAnsi="Times New Roman"/>
                <w:sz w:val="24"/>
                <w:szCs w:val="24"/>
              </w:rPr>
              <w:t>,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 xml:space="preserve"> её кадровому и инфраструктурному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lastRenderedPageBreak/>
              <w:t>потенциалу</w:t>
            </w:r>
            <w:r w:rsidR="00116E13" w:rsidRPr="00097E5C">
              <w:rPr>
                <w:rFonts w:ascii="Times New Roman" w:hAnsi="Times New Roman"/>
                <w:sz w:val="24"/>
                <w:szCs w:val="24"/>
              </w:rPr>
              <w:t xml:space="preserve"> в разрезе выбранного направления</w:t>
            </w:r>
            <w:r w:rsidR="00087E59" w:rsidRPr="00097E5C">
              <w:rPr>
                <w:rFonts w:ascii="Times New Roman" w:hAnsi="Times New Roman"/>
                <w:sz w:val="24"/>
                <w:szCs w:val="24"/>
              </w:rPr>
              <w:t xml:space="preserve"> (отразить, на сколько эффективно работают сотрудники организации на имеющейся инфраструктуре)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8BAF16" w14:textId="77777777" w:rsidR="00E808DE" w:rsidRPr="00097E5C" w:rsidRDefault="00E808DE" w:rsidP="0022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23AFD" w14:textId="1A1995C2" w:rsidR="00226BD8" w:rsidRPr="00097E5C" w:rsidRDefault="00226BD8" w:rsidP="000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Для каждого результата могут быть представлены</w:t>
            </w:r>
            <w:r w:rsidR="002B375F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наиболее значимы</w:t>
            </w:r>
            <w:r w:rsidR="002B375F" w:rsidRPr="00097E5C">
              <w:rPr>
                <w:rFonts w:ascii="Times New Roman" w:hAnsi="Times New Roman" w:cs="Times New Roman"/>
                <w:sz w:val="24"/>
                <w:szCs w:val="24"/>
              </w:rPr>
              <w:t>е показатели (не более 5 на достигнутый результат):</w:t>
            </w:r>
            <w:r w:rsidR="00064E0A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>публикации,</w:t>
            </w:r>
            <w:r w:rsidR="009B2E02" w:rsidRPr="00097E5C">
              <w:t xml:space="preserve"> </w:t>
            </w:r>
            <w:r w:rsidR="002B375F" w:rsidRPr="00097E5C">
              <w:rPr>
                <w:rFonts w:ascii="Times New Roman" w:hAnsi="Times New Roman" w:cs="Times New Roman"/>
                <w:sz w:val="24"/>
                <w:szCs w:val="24"/>
              </w:rPr>
              <w:t>индексируемые</w:t>
            </w:r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международных базах научного цитирования </w:t>
            </w:r>
            <w:proofErr w:type="spellStart"/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375F" w:rsidRPr="00097E5C">
              <w:rPr>
                <w:rFonts w:ascii="Times New Roman" w:hAnsi="Times New Roman" w:cs="Times New Roman"/>
                <w:sz w:val="24"/>
                <w:szCs w:val="24"/>
              </w:rPr>
              <w:t>и (или) входящие в ядро Российского индекса научного цитирования</w:t>
            </w:r>
            <w:r w:rsidR="00064E0A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75F" w:rsidRPr="00097E5C">
              <w:rPr>
                <w:rFonts w:ascii="Times New Roman" w:hAnsi="Times New Roman" w:cs="Times New Roman"/>
                <w:sz w:val="24"/>
                <w:szCs w:val="24"/>
              </w:rPr>
              <w:t>рецензируемые монографии</w:t>
            </w:r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75F" w:rsidRPr="00097E5C">
              <w:rPr>
                <w:rFonts w:ascii="Times New Roman" w:hAnsi="Times New Roman" w:cs="Times New Roman"/>
                <w:sz w:val="24"/>
                <w:szCs w:val="24"/>
              </w:rPr>
              <w:t>(при наличии ISBN), энциклопедии</w:t>
            </w:r>
            <w:r w:rsidR="009B2E02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ISBN)</w:t>
            </w:r>
            <w:r w:rsidR="002B375F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зарегистрированные результаты интеллектуальной деятельности</w:t>
            </w:r>
            <w:r w:rsidR="002B375F" w:rsidRPr="0009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E5C" w:rsidRPr="00097E5C" w14:paraId="23A84167" w14:textId="77777777" w:rsidTr="00E32C13">
        <w:trPr>
          <w:trHeight w:val="1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EACE" w14:textId="77777777" w:rsidR="00A94B47" w:rsidRPr="00097E5C" w:rsidRDefault="007A4979" w:rsidP="00A9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A445" w14:textId="77777777" w:rsidR="00D655EC" w:rsidRPr="00097E5C" w:rsidRDefault="002019DD" w:rsidP="00D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>иссертационные работы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организации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защищенные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период с 2015 по 2017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23A" w14:textId="77777777" w:rsidR="006A1A80" w:rsidRPr="00097E5C" w:rsidRDefault="006A1A80" w:rsidP="006A1A80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Заполняется при наличии.</w:t>
            </w:r>
          </w:p>
          <w:p w14:paraId="60123FD1" w14:textId="77777777" w:rsidR="006A1A80" w:rsidRPr="00097E5C" w:rsidRDefault="006A1A80" w:rsidP="006A1A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1B3BB" w14:textId="77777777" w:rsidR="00A94B47" w:rsidRPr="00097E5C" w:rsidRDefault="006A1A80" w:rsidP="006A1A80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A94B47" w:rsidRPr="00097E5C">
              <w:rPr>
                <w:rFonts w:ascii="Times New Roman" w:hAnsi="Times New Roman"/>
                <w:sz w:val="24"/>
                <w:szCs w:val="24"/>
              </w:rPr>
              <w:t xml:space="preserve">казывается тема работы, ФИО </w:t>
            </w:r>
            <w:r w:rsidR="00222EE8" w:rsidRPr="00097E5C">
              <w:rPr>
                <w:rFonts w:ascii="Times New Roman" w:hAnsi="Times New Roman"/>
                <w:sz w:val="24"/>
                <w:szCs w:val="24"/>
              </w:rPr>
              <w:t>соискателя</w:t>
            </w:r>
            <w:r w:rsidR="00A94B47" w:rsidRPr="00097E5C">
              <w:rPr>
                <w:rFonts w:ascii="Times New Roman" w:hAnsi="Times New Roman"/>
                <w:sz w:val="24"/>
                <w:szCs w:val="24"/>
              </w:rPr>
              <w:t>, присвоенная ученая степень, год защиты.</w:t>
            </w:r>
          </w:p>
          <w:p w14:paraId="4C0CD731" w14:textId="74EDC101" w:rsidR="00C711EC" w:rsidRPr="00097E5C" w:rsidRDefault="00C711EC" w:rsidP="006A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5AA7C20A" w14:textId="77777777" w:rsidTr="00900B88">
        <w:trPr>
          <w:trHeight w:val="581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E1D4A7" w14:textId="77777777" w:rsidR="00E11287" w:rsidRPr="00097E5C" w:rsidRDefault="00E11287" w:rsidP="00900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В МИРОВОЕ НАУЧНОЕ СООБЩЕСТВО</w:t>
            </w:r>
          </w:p>
        </w:tc>
      </w:tr>
      <w:tr w:rsidR="00097E5C" w:rsidRPr="00097E5C" w14:paraId="52B028CF" w14:textId="77777777" w:rsidTr="00A94B47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DC63" w14:textId="77777777" w:rsidR="00A94B47" w:rsidRPr="00097E5C" w:rsidRDefault="007A4979" w:rsidP="00A9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AB3D" w14:textId="77777777" w:rsidR="00A94B47" w:rsidRPr="00097E5C" w:rsidRDefault="00A94B47" w:rsidP="007C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Участие в крупных международных консорциумах</w:t>
            </w:r>
            <w:r w:rsidR="007C752C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международных исследовательских сетях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2015 по 2017 год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D80E" w14:textId="77777777" w:rsidR="006A1A80" w:rsidRPr="00097E5C" w:rsidRDefault="00A94B47" w:rsidP="007C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Заполняется при</w:t>
            </w:r>
            <w:r w:rsidR="007C752C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  <w:r w:rsidR="006A1A80" w:rsidRPr="0009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EF0EE7" w14:textId="77777777" w:rsidR="006A1A80" w:rsidRPr="00097E5C" w:rsidRDefault="006A1A80" w:rsidP="007C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24F1" w14:textId="5549D72C" w:rsidR="007C752C" w:rsidRPr="00097E5C" w:rsidRDefault="006A1A80" w:rsidP="007C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 xml:space="preserve">о выбранному направлению (п.2) 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7C752C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указаны международные клинические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</w:t>
            </w:r>
            <w:r w:rsidR="007C752C" w:rsidRPr="00097E5C">
              <w:rPr>
                <w:rFonts w:ascii="Times New Roman" w:hAnsi="Times New Roman" w:cs="Times New Roman"/>
                <w:sz w:val="24"/>
                <w:szCs w:val="24"/>
              </w:rPr>
              <w:t>, международные исследовательские сети (</w:t>
            </w:r>
            <w:r w:rsidR="00D9586F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="007C752C" w:rsidRPr="00097E5C">
              <w:rPr>
                <w:rFonts w:ascii="Times New Roman" w:hAnsi="Times New Roman"/>
                <w:sz w:val="24"/>
                <w:szCs w:val="24"/>
              </w:rPr>
              <w:t>географическая сеть опытов с удобрениями и т</w:t>
            </w:r>
            <w:r w:rsidR="007307D3" w:rsidRPr="00097E5C">
              <w:rPr>
                <w:rFonts w:ascii="Times New Roman" w:hAnsi="Times New Roman"/>
                <w:sz w:val="24"/>
                <w:szCs w:val="24"/>
              </w:rPr>
              <w:t>.</w:t>
            </w:r>
            <w:r w:rsidR="007C752C" w:rsidRPr="00097E5C">
              <w:rPr>
                <w:rFonts w:ascii="Times New Roman" w:hAnsi="Times New Roman"/>
                <w:sz w:val="24"/>
                <w:szCs w:val="24"/>
              </w:rPr>
              <w:t>д</w:t>
            </w:r>
            <w:r w:rsidR="007307D3" w:rsidRPr="00097E5C">
              <w:rPr>
                <w:rFonts w:ascii="Times New Roman" w:hAnsi="Times New Roman"/>
                <w:sz w:val="24"/>
                <w:szCs w:val="24"/>
              </w:rPr>
              <w:t>.</w:t>
            </w:r>
            <w:r w:rsidR="007C752C" w:rsidRPr="00097E5C">
              <w:rPr>
                <w:rFonts w:ascii="Times New Roman" w:hAnsi="Times New Roman"/>
                <w:sz w:val="24"/>
                <w:szCs w:val="24"/>
              </w:rPr>
              <w:t>)</w:t>
            </w:r>
            <w:r w:rsidR="00943D0B" w:rsidRPr="00097E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960CF7" w14:textId="77777777" w:rsidR="007C752C" w:rsidRPr="00097E5C" w:rsidRDefault="007C752C" w:rsidP="007C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2A49" w14:textId="77777777" w:rsidR="00A94B47" w:rsidRPr="00097E5C" w:rsidRDefault="00A94B47" w:rsidP="007C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Указывается страна (или страны-участники), название, статус и роль в консорциуме.</w:t>
            </w:r>
          </w:p>
          <w:p w14:paraId="196F0219" w14:textId="77777777" w:rsidR="007C752C" w:rsidRPr="00097E5C" w:rsidRDefault="007C752C" w:rsidP="007C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3F672812" w14:textId="77777777" w:rsidTr="00A94B47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8216" w14:textId="77777777" w:rsidR="00A94B47" w:rsidRPr="00097E5C" w:rsidRDefault="007A4979" w:rsidP="00A9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6D9E" w14:textId="77777777" w:rsidR="00A94B47" w:rsidRPr="00097E5C" w:rsidRDefault="00A94B47" w:rsidP="002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зарубежных грантов, международных исследовательских программ или проектов </w:t>
            </w:r>
            <w:r w:rsidR="002E1353" w:rsidRPr="00097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2015 по 2017 год</w:t>
            </w:r>
            <w:r w:rsidR="005A1A38" w:rsidRPr="0009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430" w14:textId="77777777" w:rsidR="006A1A80" w:rsidRPr="00097E5C" w:rsidRDefault="00A94B47" w:rsidP="00A9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</w:t>
            </w:r>
            <w:r w:rsidR="006A1A80" w:rsidRPr="0009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0C5AD4" w14:textId="77777777" w:rsidR="006A1A80" w:rsidRPr="00097E5C" w:rsidRDefault="006A1A80" w:rsidP="00A9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32841" w14:textId="2FEAC106" w:rsidR="00A94B47" w:rsidRPr="00097E5C" w:rsidRDefault="006A1A80" w:rsidP="00A9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указывается к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>оличество зарубежных грантов (с указанием фонда, страны, зарубежного партнер</w:t>
            </w:r>
            <w:r w:rsidR="0013367F" w:rsidRPr="00097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>, названия, периода реализации, объема финансирования).</w:t>
            </w:r>
          </w:p>
          <w:p w14:paraId="5BFBC03F" w14:textId="77777777" w:rsidR="006A1A80" w:rsidRPr="00097E5C" w:rsidRDefault="006A1A80" w:rsidP="00A9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7F52C" w14:textId="77777777" w:rsidR="00A94B47" w:rsidRPr="00097E5C" w:rsidRDefault="00A94B47" w:rsidP="00A9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Кратко указывается вклад организации в реализацию международной программы или проекта.</w:t>
            </w:r>
          </w:p>
          <w:p w14:paraId="7A0C27FE" w14:textId="77777777" w:rsidR="00E6540F" w:rsidRPr="00097E5C" w:rsidRDefault="00E6540F" w:rsidP="00A9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639EBFF6" w14:textId="77777777" w:rsidTr="00A94B47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90A7C" w14:textId="77777777" w:rsidR="00A94B47" w:rsidRPr="00097E5C" w:rsidRDefault="00B85BE7" w:rsidP="00A94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979" w:rsidRPr="0009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42FFC" w14:textId="77777777" w:rsidR="00A94B47" w:rsidRPr="00097E5C" w:rsidRDefault="00A94B47" w:rsidP="0071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организатора крупных научных </w:t>
            </w:r>
            <w:r w:rsidR="007179D5" w:rsidRPr="00097E5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(с более чем 1000 участников)</w:t>
            </w:r>
            <w:r w:rsidR="005A1A38" w:rsidRPr="00097E5C">
              <w:rPr>
                <w:rFonts w:ascii="Times New Roman" w:hAnsi="Times New Roman" w:cs="Times New Roman"/>
                <w:sz w:val="24"/>
                <w:szCs w:val="24"/>
              </w:rPr>
              <w:t>, прошедших в период с 2015 по 2017 год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A5E08" w14:textId="77777777" w:rsidR="00882950" w:rsidRPr="00097E5C" w:rsidRDefault="00882950" w:rsidP="00A9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наличии.</w:t>
            </w:r>
          </w:p>
          <w:p w14:paraId="331EBD34" w14:textId="77777777" w:rsidR="00882950" w:rsidRPr="00097E5C" w:rsidRDefault="00882950" w:rsidP="00A9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909E" w14:textId="1A59EEC3" w:rsidR="00A94B47" w:rsidRPr="00097E5C" w:rsidRDefault="00882950" w:rsidP="00A9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указывается к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>оличество крупных научных конференций</w:t>
            </w:r>
            <w:r w:rsidR="007179D5" w:rsidRPr="00097E5C">
              <w:rPr>
                <w:rFonts w:ascii="Times New Roman" w:hAnsi="Times New Roman" w:cs="Times New Roman"/>
                <w:sz w:val="24"/>
                <w:szCs w:val="24"/>
              </w:rPr>
              <w:t>, конгрессов и иных мероприятий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страны, названия, периода </w:t>
            </w:r>
            <w:r w:rsidR="00D9586F" w:rsidRPr="00097E5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A94B47" w:rsidRPr="00097E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7296192" w14:textId="77777777" w:rsidR="00882950" w:rsidRPr="00097E5C" w:rsidRDefault="00882950" w:rsidP="00A9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58B53" w14:textId="77777777" w:rsidR="00A94B47" w:rsidRPr="00097E5C" w:rsidRDefault="00A94B47" w:rsidP="0071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Кратко указывается степень участия в </w:t>
            </w:r>
            <w:r w:rsidR="008B3B12" w:rsidRPr="00097E5C">
              <w:rPr>
                <w:rFonts w:ascii="Times New Roman" w:hAnsi="Times New Roman" w:cs="Times New Roman"/>
                <w:sz w:val="24"/>
                <w:szCs w:val="24"/>
              </w:rPr>
              <w:t>организации мероприятия</w:t>
            </w:r>
            <w:r w:rsidR="007179D5" w:rsidRPr="0009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5CE78" w14:textId="77777777" w:rsidR="00E6540F" w:rsidRPr="00097E5C" w:rsidRDefault="00E6540F" w:rsidP="0071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4F0BCB21" w14:textId="77777777" w:rsidTr="00A94B47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72F8F" w14:textId="77777777" w:rsidR="0000183D" w:rsidRPr="00097E5C" w:rsidRDefault="0000183D" w:rsidP="001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4979" w:rsidRPr="0009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87011" w14:textId="77777777" w:rsidR="0000183D" w:rsidRPr="00097E5C" w:rsidRDefault="0000183D" w:rsidP="0090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Членство сотрудников организации в признанных международных</w:t>
            </w:r>
            <w:r w:rsidR="002E1353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академиях,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обществах </w:t>
            </w:r>
            <w:r w:rsidR="002E1353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</w:t>
            </w:r>
            <w:r w:rsidR="00D96693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научных </w:t>
            </w:r>
            <w:r w:rsidR="002E1353" w:rsidRPr="00097E5C">
              <w:rPr>
                <w:rFonts w:ascii="Times New Roman" w:hAnsi="Times New Roman" w:cs="Times New Roman"/>
                <w:sz w:val="24"/>
                <w:szCs w:val="24"/>
              </w:rPr>
              <w:t>сообществах</w:t>
            </w:r>
            <w:r w:rsidR="005A1A38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2015 по 2017 год</w:t>
            </w:r>
          </w:p>
          <w:p w14:paraId="46602453" w14:textId="77777777" w:rsidR="009B6F5F" w:rsidRPr="00097E5C" w:rsidRDefault="009B6F5F" w:rsidP="0090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34D29" w14:textId="77777777" w:rsidR="00882950" w:rsidRPr="00097E5C" w:rsidRDefault="00882950" w:rsidP="00E6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наличии.</w:t>
            </w:r>
          </w:p>
          <w:p w14:paraId="72EED8EE" w14:textId="77777777" w:rsidR="00882950" w:rsidRPr="00097E5C" w:rsidRDefault="00882950" w:rsidP="00E6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FFEC5" w14:textId="77777777" w:rsidR="0000183D" w:rsidRPr="00097E5C" w:rsidRDefault="00882950" w:rsidP="0088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00183D" w:rsidRPr="00097E5C">
              <w:rPr>
                <w:rFonts w:ascii="Times New Roman" w:hAnsi="Times New Roman" w:cs="Times New Roman"/>
                <w:sz w:val="24"/>
                <w:szCs w:val="24"/>
              </w:rPr>
              <w:t>казывается пе</w:t>
            </w:r>
            <w:r w:rsidR="009B6F5F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речень ведущих сотрудников и </w:t>
            </w:r>
            <w:r w:rsidR="002E1353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академий, </w:t>
            </w:r>
            <w:r w:rsidR="009B6F5F" w:rsidRPr="00097E5C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2E1353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</w:t>
            </w:r>
            <w:r w:rsidR="00D96693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научных</w:t>
            </w:r>
            <w:r w:rsidR="002E1353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 w:rsidR="009B6F5F" w:rsidRPr="00097E5C">
              <w:rPr>
                <w:rFonts w:ascii="Times New Roman" w:hAnsi="Times New Roman" w:cs="Times New Roman"/>
                <w:sz w:val="24"/>
                <w:szCs w:val="24"/>
              </w:rPr>
              <w:t>, членами которых они являются.</w:t>
            </w:r>
          </w:p>
          <w:p w14:paraId="2272B27E" w14:textId="3FDC8FA0" w:rsidR="00E56E5D" w:rsidRPr="00097E5C" w:rsidRDefault="00E56E5D" w:rsidP="0088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EBB94" w14:textId="17EED710" w:rsidR="0044702A" w:rsidRPr="00097E5C" w:rsidRDefault="0044702A" w:rsidP="0088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D406D" w14:textId="77777777" w:rsidR="0044702A" w:rsidRPr="00097E5C" w:rsidRDefault="0044702A" w:rsidP="0088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6434C" w14:textId="77777777" w:rsidR="00E56E5D" w:rsidRPr="00097E5C" w:rsidRDefault="00E56E5D" w:rsidP="0088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E706C" w14:textId="296973A8" w:rsidR="00E56E5D" w:rsidRPr="00097E5C" w:rsidRDefault="00E56E5D" w:rsidP="0088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52229371" w14:textId="77777777" w:rsidTr="00900B88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7CA069" w14:textId="77777777" w:rsidR="00B85BE7" w:rsidRPr="00097E5C" w:rsidRDefault="00B85BE7" w:rsidP="00B85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ЭКСПЕРТНАЯ ДЕЯТЕЛЬНОСТЬ ОРГАНИЗАЦИИ</w:t>
            </w:r>
          </w:p>
        </w:tc>
      </w:tr>
      <w:tr w:rsidR="00097E5C" w:rsidRPr="00097E5C" w14:paraId="13BF7054" w14:textId="77777777" w:rsidTr="00E32C13">
        <w:trPr>
          <w:trHeight w:val="2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31D7" w14:textId="77777777" w:rsidR="00B85BE7" w:rsidRPr="00097E5C" w:rsidRDefault="00B85BE7" w:rsidP="0013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4979" w:rsidRPr="00097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CC24" w14:textId="77777777" w:rsidR="00B85BE7" w:rsidRPr="00097E5C" w:rsidRDefault="0000183D" w:rsidP="0000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организации в экспертных сообществах</w:t>
            </w:r>
            <w:r w:rsidR="005A1A38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2015 по 2017 год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B94F" w14:textId="77777777" w:rsidR="00882950" w:rsidRPr="00097E5C" w:rsidRDefault="00882950" w:rsidP="00C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наличии.</w:t>
            </w:r>
          </w:p>
          <w:p w14:paraId="058AD3FC" w14:textId="77777777" w:rsidR="00882950" w:rsidRPr="00097E5C" w:rsidRDefault="00882950" w:rsidP="00C54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3C0B" w14:textId="4BECB736" w:rsidR="00B85BE7" w:rsidRPr="00097E5C" w:rsidRDefault="00882950" w:rsidP="0088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B85BE7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 w:rsidR="0000183D" w:rsidRPr="00097E5C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в том числе международных, в которых сотрудники организации выполняют функции экспертов и рецензентов, в том числе входят в редколлегии международных научных журналов, значимых научных конференций, конгрессов.</w:t>
            </w:r>
          </w:p>
        </w:tc>
      </w:tr>
      <w:tr w:rsidR="00097E5C" w:rsidRPr="00097E5C" w14:paraId="2A93612E" w14:textId="77777777" w:rsidTr="00900B88">
        <w:trPr>
          <w:trHeight w:val="4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395" w14:textId="77777777" w:rsidR="0013367F" w:rsidRPr="00097E5C" w:rsidRDefault="0013367F" w:rsidP="00133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979" w:rsidRPr="00097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4665" w14:textId="77777777" w:rsidR="0013367F" w:rsidRPr="00097E5C" w:rsidRDefault="0013367F" w:rsidP="001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нормативно-технических документов международного, межгосударственного и национального значения, в том числе стандартов, норм, правил, технических регламентов и иных регулирующих документов, утвержденных федеральными органами исполнительной власти, международными и межгосударственными органами</w:t>
            </w:r>
            <w:r w:rsidR="005A1A38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2015 по 2017 год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36B" w14:textId="77777777" w:rsidR="00882950" w:rsidRPr="00097E5C" w:rsidRDefault="0013367F" w:rsidP="001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</w:t>
            </w:r>
            <w:r w:rsidR="00882950" w:rsidRPr="00097E5C">
              <w:rPr>
                <w:rFonts w:ascii="Times New Roman" w:hAnsi="Times New Roman" w:cs="Times New Roman"/>
                <w:sz w:val="24"/>
                <w:szCs w:val="24"/>
              </w:rPr>
              <w:t>чии.</w:t>
            </w:r>
          </w:p>
          <w:p w14:paraId="3A6ECBCB" w14:textId="77777777" w:rsidR="00882950" w:rsidRPr="00097E5C" w:rsidRDefault="00882950" w:rsidP="0013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4D4F" w14:textId="00493F7C" w:rsidR="0013367F" w:rsidRPr="00097E5C" w:rsidRDefault="00882950" w:rsidP="0013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13367F" w:rsidRPr="00097E5C">
              <w:rPr>
                <w:rFonts w:ascii="Times New Roman" w:hAnsi="Times New Roman" w:cs="Times New Roman"/>
                <w:sz w:val="24"/>
                <w:szCs w:val="24"/>
              </w:rPr>
              <w:t>казывается общее число документов и перечень до 10 наиболее значимых документов, подготовленных организацией.</w:t>
            </w:r>
          </w:p>
          <w:p w14:paraId="4F56A784" w14:textId="77777777" w:rsidR="0013367F" w:rsidRPr="00097E5C" w:rsidRDefault="0013367F" w:rsidP="0013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5484C" w14:textId="77777777" w:rsidR="0013367F" w:rsidRPr="00097E5C" w:rsidRDefault="0013367F" w:rsidP="0013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77948765" w14:textId="77777777" w:rsidTr="00900B88">
        <w:trPr>
          <w:trHeight w:val="581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03E5D1" w14:textId="77777777" w:rsidR="00CA1060" w:rsidRPr="00097E5C" w:rsidRDefault="009B6F5F" w:rsidP="00900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ЗНАЧИМОСТЬ</w:t>
            </w:r>
            <w:r w:rsidR="00CA1060"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097E5C" w:rsidRPr="00097E5C" w14:paraId="5E4346A4" w14:textId="77777777" w:rsidTr="00900B88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34B" w14:textId="77777777" w:rsidR="00CA1060" w:rsidRPr="00097E5C" w:rsidRDefault="007A4979" w:rsidP="0090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EAD" w14:textId="696431DA" w:rsidR="00CA1060" w:rsidRPr="00097E5C" w:rsidRDefault="009B6F5F" w:rsidP="00900B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Значимость</w:t>
            </w:r>
            <w:r w:rsidR="00CA1060" w:rsidRPr="00097E5C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 для социально-экономического развития соответствующего </w:t>
            </w:r>
            <w:r w:rsidR="00CA1060" w:rsidRPr="00097E5C">
              <w:rPr>
                <w:rFonts w:ascii="Times New Roman" w:hAnsi="Times New Roman"/>
                <w:sz w:val="24"/>
                <w:szCs w:val="24"/>
              </w:rPr>
              <w:lastRenderedPageBreak/>
              <w:t>региона</w:t>
            </w:r>
            <w:r w:rsidR="005A1A38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2015 по 2017 год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18F" w14:textId="1515295A" w:rsidR="00CA1060" w:rsidRPr="00097E5C" w:rsidRDefault="00CA1060" w:rsidP="00900B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при наличии.</w:t>
            </w:r>
          </w:p>
          <w:p w14:paraId="67E0291A" w14:textId="77777777" w:rsidR="00882950" w:rsidRPr="00097E5C" w:rsidRDefault="00882950" w:rsidP="00900B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5A4CC6D" w14:textId="4964C120" w:rsidR="00CA1060" w:rsidRPr="00097E5C" w:rsidRDefault="00882950" w:rsidP="008829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CA1060" w:rsidRPr="00097E5C">
              <w:rPr>
                <w:rFonts w:ascii="Times New Roman" w:hAnsi="Times New Roman"/>
                <w:sz w:val="24"/>
                <w:szCs w:val="24"/>
              </w:rPr>
              <w:t xml:space="preserve">казываются проекты, реализуемые в интересах развития </w:t>
            </w:r>
            <w:r w:rsidR="00CA1060" w:rsidRPr="00097E5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регионов (с указанием региона и описанием значимости проекта).</w:t>
            </w:r>
          </w:p>
        </w:tc>
      </w:tr>
      <w:tr w:rsidR="00097E5C" w:rsidRPr="00097E5C" w14:paraId="6E51FECE" w14:textId="77777777" w:rsidTr="00900B88">
        <w:trPr>
          <w:trHeight w:val="54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F9E1A3" w14:textId="77777777" w:rsidR="00F13C11" w:rsidRPr="00097E5C" w:rsidRDefault="00F13C11" w:rsidP="00F13C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ИННОВАЦИОННЫЙ ПОТЕНЦИАЛ ОРГАНИЗАЦИИ</w:t>
            </w:r>
          </w:p>
        </w:tc>
      </w:tr>
      <w:tr w:rsidR="00F13C11" w:rsidRPr="00097E5C" w14:paraId="3DD1B284" w14:textId="77777777" w:rsidTr="00121FAF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27CF" w14:textId="77777777" w:rsidR="00F13C11" w:rsidRPr="00097E5C" w:rsidRDefault="0013367F" w:rsidP="007A49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7A4979" w:rsidRPr="00097E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1D85" w14:textId="77777777" w:rsidR="00F13C11" w:rsidRPr="00097E5C" w:rsidRDefault="009B6F5F" w:rsidP="009B6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организации </w:t>
            </w:r>
            <w:r w:rsidR="00F13C11" w:rsidRPr="00097E5C">
              <w:rPr>
                <w:rFonts w:ascii="Times New Roman" w:hAnsi="Times New Roman" w:cs="Times New Roman"/>
                <w:sz w:val="24"/>
                <w:szCs w:val="24"/>
              </w:rPr>
              <w:t>в период с 2015 по 2017 год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C90F" w14:textId="77777777" w:rsidR="00882950" w:rsidRPr="00097E5C" w:rsidRDefault="00F13C11" w:rsidP="0090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наличии.</w:t>
            </w:r>
          </w:p>
          <w:p w14:paraId="299E51AE" w14:textId="119B1586" w:rsidR="00F13C11" w:rsidRPr="00097E5C" w:rsidRDefault="00F13C11" w:rsidP="0090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9B05C4C" w14:textId="3D6C3A9E" w:rsidR="00F13C11" w:rsidRPr="00097E5C" w:rsidRDefault="00FB3FE4" w:rsidP="00FB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F13C11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общее количество и перечень до 10 наиболее значимых </w:t>
            </w:r>
            <w:r w:rsidR="0013367F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  <w:r w:rsidR="00F13C11" w:rsidRPr="00097E5C">
              <w:rPr>
                <w:rFonts w:ascii="Times New Roman" w:hAnsi="Times New Roman" w:cs="Times New Roman"/>
                <w:sz w:val="24"/>
                <w:szCs w:val="24"/>
              </w:rPr>
              <w:t>проектов, выполнявшихся на базе организации, с указанием источника финансирования, темы, сроков выполнения, объемов финансирования (если срок выполнения проекта выходит за пределы отчетного периода, указывается общий объем финансирования проекта за все годы).</w:t>
            </w:r>
          </w:p>
        </w:tc>
      </w:tr>
    </w:tbl>
    <w:p w14:paraId="17C23F44" w14:textId="77777777" w:rsidR="0044702A" w:rsidRPr="00097E5C" w:rsidRDefault="0044702A" w:rsidP="002C0F33">
      <w:pPr>
        <w:tabs>
          <w:tab w:val="left" w:pos="111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A18BEF" w14:textId="375D779B" w:rsidR="002C0F33" w:rsidRPr="00097E5C" w:rsidRDefault="002C0F33" w:rsidP="002C0F33">
      <w:pPr>
        <w:tabs>
          <w:tab w:val="left" w:pos="111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E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14E58" w:rsidRPr="00097E5C">
        <w:rPr>
          <w:rFonts w:ascii="Times New Roman" w:hAnsi="Times New Roman" w:cs="Times New Roman"/>
          <w:sz w:val="28"/>
          <w:szCs w:val="28"/>
        </w:rPr>
        <w:t>. Блок сведений об инфраструктурном и внедренческом потенциале организации, партнерах, доходах от внедренческой и договорной деятельности</w:t>
      </w:r>
    </w:p>
    <w:p w14:paraId="74824B61" w14:textId="77777777" w:rsidR="002C0F33" w:rsidRPr="00097E5C" w:rsidRDefault="002C0F33" w:rsidP="002C0F33">
      <w:pPr>
        <w:tabs>
          <w:tab w:val="left" w:pos="111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E5C">
        <w:rPr>
          <w:rFonts w:ascii="Times New Roman" w:hAnsi="Times New Roman" w:cs="Times New Roman"/>
          <w:sz w:val="28"/>
          <w:szCs w:val="28"/>
        </w:rPr>
        <w:t>(</w:t>
      </w:r>
      <w:r w:rsidR="00DD1796" w:rsidRPr="00097E5C">
        <w:rPr>
          <w:rFonts w:ascii="Times New Roman" w:hAnsi="Times New Roman" w:cs="Times New Roman"/>
          <w:sz w:val="28"/>
          <w:szCs w:val="28"/>
        </w:rPr>
        <w:t>ориентированный</w:t>
      </w:r>
      <w:r w:rsidR="000400E7" w:rsidRPr="00097E5C">
        <w:rPr>
          <w:rFonts w:ascii="Times New Roman" w:hAnsi="Times New Roman" w:cs="Times New Roman"/>
          <w:sz w:val="28"/>
          <w:szCs w:val="28"/>
        </w:rPr>
        <w:t xml:space="preserve"> блок</w:t>
      </w:r>
      <w:r w:rsidR="00DD1796" w:rsidRPr="00097E5C">
        <w:rPr>
          <w:rFonts w:ascii="Times New Roman" w:hAnsi="Times New Roman" w:cs="Times New Roman"/>
          <w:sz w:val="28"/>
          <w:szCs w:val="28"/>
        </w:rPr>
        <w:t xml:space="preserve"> внешних</w:t>
      </w:r>
      <w:r w:rsidRPr="00097E5C">
        <w:rPr>
          <w:rFonts w:ascii="Times New Roman" w:hAnsi="Times New Roman" w:cs="Times New Roman"/>
          <w:sz w:val="28"/>
          <w:szCs w:val="28"/>
        </w:rPr>
        <w:t xml:space="preserve"> </w:t>
      </w:r>
      <w:r w:rsidR="00DD1796" w:rsidRPr="00097E5C">
        <w:rPr>
          <w:rFonts w:ascii="Times New Roman" w:hAnsi="Times New Roman" w:cs="Times New Roman"/>
          <w:sz w:val="28"/>
          <w:szCs w:val="28"/>
        </w:rPr>
        <w:t>экспертов</w:t>
      </w:r>
      <w:r w:rsidRPr="00097E5C">
        <w:rPr>
          <w:rFonts w:ascii="Times New Roman" w:hAnsi="Times New Roman" w:cs="Times New Roman"/>
          <w:sz w:val="28"/>
          <w:szCs w:val="28"/>
        </w:rPr>
        <w:t>)</w:t>
      </w:r>
    </w:p>
    <w:p w14:paraId="4592B64F" w14:textId="77777777" w:rsidR="00A94B47" w:rsidRPr="00097E5C" w:rsidRDefault="00A94B47" w:rsidP="00A94B47">
      <w:pPr>
        <w:tabs>
          <w:tab w:val="left" w:pos="111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635"/>
      </w:tblGrid>
      <w:tr w:rsidR="00097E5C" w:rsidRPr="00097E5C" w14:paraId="19B022DC" w14:textId="77777777" w:rsidTr="00707902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C819" w14:textId="77777777" w:rsidR="00CE0E80" w:rsidRPr="00097E5C" w:rsidRDefault="00CE0E80" w:rsidP="007079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20ED" w14:textId="77777777" w:rsidR="00CE0E80" w:rsidRPr="00097E5C" w:rsidRDefault="007A4979" w:rsidP="007079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Запрашиваемые сведения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06A1" w14:textId="77777777" w:rsidR="00CE0E80" w:rsidRPr="00097E5C" w:rsidRDefault="00CE0E80" w:rsidP="007079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097E5C" w:rsidRPr="00097E5C" w14:paraId="578208CF" w14:textId="77777777" w:rsidTr="00192278">
        <w:trPr>
          <w:trHeight w:val="581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3619A2" w14:textId="77777777" w:rsidR="00CE0E80" w:rsidRPr="00097E5C" w:rsidRDefault="00143846" w:rsidP="00192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r w:rsidR="00CE0E80"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ОРГАНИЗАЦИИ</w:t>
            </w:r>
          </w:p>
        </w:tc>
      </w:tr>
      <w:tr w:rsidR="00097E5C" w:rsidRPr="00097E5C" w14:paraId="6C672FEA" w14:textId="77777777" w:rsidTr="0038612E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C671" w14:textId="77777777" w:rsidR="00CE0E80" w:rsidRPr="00097E5C" w:rsidRDefault="007A4979" w:rsidP="00CE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9D57" w14:textId="77777777" w:rsidR="00CE0E80" w:rsidRPr="00097E5C" w:rsidRDefault="00CE0E80" w:rsidP="00CE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инфраструктура </w:t>
            </w:r>
            <w:r w:rsidR="00C41197" w:rsidRPr="00097E5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12939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2015 по 2017 год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E69A" w14:textId="29CFD43E" w:rsidR="0038612E" w:rsidRPr="00097E5C" w:rsidRDefault="00FB3FE4" w:rsidP="003861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38612E" w:rsidRPr="00097E5C">
              <w:rPr>
                <w:rFonts w:ascii="Times New Roman" w:hAnsi="Times New Roman"/>
                <w:sz w:val="24"/>
                <w:szCs w:val="24"/>
              </w:rPr>
              <w:t>казывается исследовательская инфраструктура: научное оборудование различного назначения и масштаба</w:t>
            </w:r>
            <w:r w:rsidR="00E42FDB" w:rsidRPr="00097E5C">
              <w:rPr>
                <w:rFonts w:ascii="Times New Roman" w:hAnsi="Times New Roman"/>
                <w:sz w:val="24"/>
                <w:szCs w:val="24"/>
              </w:rPr>
              <w:t xml:space="preserve"> (в том числе дорогостоящее высокотехнологичное оборудование)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,</w:t>
            </w:r>
            <w:r w:rsidR="00E42FDB" w:rsidRPr="0009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12E" w:rsidRPr="00097E5C">
              <w:rPr>
                <w:rFonts w:ascii="Times New Roman" w:hAnsi="Times New Roman"/>
                <w:sz w:val="24"/>
                <w:szCs w:val="24"/>
              </w:rPr>
              <w:t>включая научные установки мега-класса, центры коллективного пользования, уникальные научные уст</w:t>
            </w:r>
            <w:r w:rsidR="0019152C" w:rsidRPr="00097E5C">
              <w:rPr>
                <w:rFonts w:ascii="Times New Roman" w:hAnsi="Times New Roman"/>
                <w:sz w:val="24"/>
                <w:szCs w:val="24"/>
              </w:rPr>
              <w:t>ановки, суперкомпьютеры и т.п.</w:t>
            </w:r>
          </w:p>
          <w:p w14:paraId="19846D2D" w14:textId="77777777" w:rsidR="00E42FDB" w:rsidRPr="00097E5C" w:rsidRDefault="00E42FDB" w:rsidP="003861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D18EA" w14:textId="77777777" w:rsidR="00E42FDB" w:rsidRPr="00097E5C" w:rsidRDefault="00E42FDB" w:rsidP="003861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Для организаций сельскохозяйственного профиля может быть указана общая площадь опытных полей, закрепленных за организацией, а также информация об их использовании.</w:t>
            </w:r>
          </w:p>
          <w:p w14:paraId="76917A02" w14:textId="77777777" w:rsidR="00E42FDB" w:rsidRPr="00097E5C" w:rsidRDefault="00E42FDB" w:rsidP="003861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60296FD" w14:textId="1D861F7D" w:rsidR="00E42FDB" w:rsidRPr="00097E5C" w:rsidRDefault="0038612E" w:rsidP="00FB3FE4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По желанию предоставляется описание не более 3 основных научных результатов, полученных </w:t>
            </w:r>
            <w:r w:rsidR="00FB3FE4" w:rsidRPr="00097E5C">
              <w:rPr>
                <w:rFonts w:ascii="Times New Roman" w:hAnsi="Times New Roman"/>
                <w:sz w:val="24"/>
                <w:szCs w:val="24"/>
              </w:rPr>
              <w:t xml:space="preserve">по выбранному направлению (п.2)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 xml:space="preserve">с использованием объектов </w:t>
            </w:r>
            <w:r w:rsidR="00B67B6D" w:rsidRPr="00097E5C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научно-исследовательской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инфраструктуры.</w:t>
            </w:r>
          </w:p>
        </w:tc>
      </w:tr>
      <w:tr w:rsidR="00097E5C" w:rsidRPr="00097E5C" w14:paraId="46153E54" w14:textId="77777777" w:rsidTr="0038612E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1333" w14:textId="77777777" w:rsidR="00CE0E80" w:rsidRPr="00097E5C" w:rsidRDefault="007A4979" w:rsidP="00CE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7AA5" w14:textId="77777777" w:rsidR="00CE0E80" w:rsidRPr="00097E5C" w:rsidRDefault="00CE0E80" w:rsidP="00CE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деятельности организаций по хранению и приумножению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базы научных исследований</w:t>
            </w:r>
            <w:r w:rsidR="00612939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2015 по 2017 год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C4F7" w14:textId="77777777" w:rsidR="00FB3FE4" w:rsidRPr="00097E5C" w:rsidRDefault="00CE0E80" w:rsidP="00CE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Заполнятся </w:t>
            </w:r>
            <w:r w:rsidR="0038612E" w:rsidRPr="00097E5C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1BB93" w14:textId="77777777" w:rsidR="00FB3FE4" w:rsidRPr="00097E5C" w:rsidRDefault="00FB3FE4" w:rsidP="00CE0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CF418" w14:textId="2324A507" w:rsidR="00CE0E80" w:rsidRPr="00097E5C" w:rsidRDefault="00FB3FE4" w:rsidP="00CE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38612E" w:rsidRPr="00097E5C">
              <w:rPr>
                <w:rFonts w:ascii="Times New Roman" w:hAnsi="Times New Roman" w:cs="Times New Roman"/>
                <w:sz w:val="24"/>
                <w:szCs w:val="24"/>
              </w:rPr>
              <w:t>казывается</w:t>
            </w:r>
            <w:r w:rsidR="00CE0E80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число пополняемых архивных фондов, музейных, научных коллекций, необходимых для исследований в соответствующей области, с указанием числа единиц хранения и информации об</w:t>
            </w:r>
            <w:r w:rsidR="0038612E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их обновлении</w:t>
            </w:r>
            <w:r w:rsidR="00612939" w:rsidRPr="0009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BD1E9" w14:textId="77777777" w:rsidR="00FB3FE4" w:rsidRPr="00097E5C" w:rsidRDefault="00FB3FE4" w:rsidP="00CE0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02C8" w14:textId="002381FE" w:rsidR="00CE0E80" w:rsidRPr="00097E5C" w:rsidRDefault="00CE0E80" w:rsidP="00CE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Ботаническими садами предоставляется следующая информация</w:t>
            </w:r>
            <w:r w:rsidR="00FB3FE4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выбранному направлению (п.2)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B05FC4" w14:textId="77777777" w:rsidR="00CE0E80" w:rsidRPr="00097E5C" w:rsidRDefault="007661B4" w:rsidP="00E2581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E0E80" w:rsidRPr="00097E5C">
              <w:rPr>
                <w:rFonts w:ascii="Times New Roman" w:hAnsi="Times New Roman" w:cs="Times New Roman"/>
                <w:sz w:val="24"/>
                <w:szCs w:val="24"/>
              </w:rPr>
              <w:t>Объем коллекционного фонда: для «живых» коллекций – число таксонов и общее число образцов; для гербарных коллекций – число гербарны</w:t>
            </w:r>
            <w:r w:rsidR="0038612E" w:rsidRPr="00097E5C">
              <w:rPr>
                <w:rFonts w:ascii="Times New Roman" w:hAnsi="Times New Roman" w:cs="Times New Roman"/>
                <w:sz w:val="24"/>
                <w:szCs w:val="24"/>
              </w:rPr>
              <w:t>х образцов;</w:t>
            </w:r>
          </w:p>
          <w:p w14:paraId="3F56A304" w14:textId="77777777" w:rsidR="00CE0E80" w:rsidRPr="00097E5C" w:rsidRDefault="00CE0E80" w:rsidP="00E2581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661B4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Сохраняемая (научно-исследовательская, заповедная, экспозиционная) площадь – под коллекциями, экспозициями, питомника</w:t>
            </w:r>
            <w:r w:rsidR="0038612E" w:rsidRPr="00097E5C">
              <w:rPr>
                <w:rFonts w:ascii="Times New Roman" w:hAnsi="Times New Roman" w:cs="Times New Roman"/>
                <w:sz w:val="24"/>
                <w:szCs w:val="24"/>
              </w:rPr>
              <w:t>ми, ландшаф</w:t>
            </w:r>
            <w:r w:rsidR="00B67B6D" w:rsidRPr="00097E5C">
              <w:rPr>
                <w:rFonts w:ascii="Times New Roman" w:hAnsi="Times New Roman" w:cs="Times New Roman"/>
                <w:sz w:val="24"/>
                <w:szCs w:val="24"/>
              </w:rPr>
              <w:t>тными группами;</w:t>
            </w:r>
          </w:p>
          <w:p w14:paraId="79B8AEDC" w14:textId="77777777" w:rsidR="00CE0E80" w:rsidRPr="00097E5C" w:rsidRDefault="007661B4" w:rsidP="00E2581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E0E80" w:rsidRPr="00097E5C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редких и исчезающих, эндемичных и других категорий видов, согласн</w:t>
            </w:r>
            <w:r w:rsidR="0038612E" w:rsidRPr="00097E5C">
              <w:rPr>
                <w:rFonts w:ascii="Times New Roman" w:hAnsi="Times New Roman" w:cs="Times New Roman"/>
                <w:sz w:val="24"/>
                <w:szCs w:val="24"/>
              </w:rPr>
              <w:t>о «Красным книгам»;</w:t>
            </w:r>
          </w:p>
          <w:p w14:paraId="3D192908" w14:textId="77777777" w:rsidR="00CE0E80" w:rsidRPr="00097E5C" w:rsidRDefault="007661B4" w:rsidP="00E2581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8612E" w:rsidRPr="00097E5C">
              <w:rPr>
                <w:rFonts w:ascii="Times New Roman" w:hAnsi="Times New Roman" w:cs="Times New Roman"/>
                <w:sz w:val="24"/>
                <w:szCs w:val="24"/>
              </w:rPr>
              <w:t>Доля оранжерейных коллекций;</w:t>
            </w:r>
          </w:p>
          <w:p w14:paraId="0947DC2B" w14:textId="77777777" w:rsidR="00CE0E80" w:rsidRPr="00097E5C" w:rsidRDefault="007661B4" w:rsidP="00E2581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E0E80" w:rsidRPr="00097E5C">
              <w:rPr>
                <w:rFonts w:ascii="Times New Roman" w:hAnsi="Times New Roman" w:cs="Times New Roman"/>
                <w:sz w:val="24"/>
                <w:szCs w:val="24"/>
              </w:rPr>
              <w:t>Экстремальность природных и антропогенн</w:t>
            </w:r>
            <w:r w:rsidR="0038612E" w:rsidRPr="00097E5C">
              <w:rPr>
                <w:rFonts w:ascii="Times New Roman" w:hAnsi="Times New Roman" w:cs="Times New Roman"/>
                <w:sz w:val="24"/>
                <w:szCs w:val="24"/>
              </w:rPr>
              <w:t>ых условий содержания коллекций;</w:t>
            </w:r>
          </w:p>
          <w:p w14:paraId="24D6234E" w14:textId="77777777" w:rsidR="00CE0E80" w:rsidRPr="00097E5C" w:rsidRDefault="007661B4" w:rsidP="00E2581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CE0E80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коллекций хозяйственно-ценных видов, специализированных тематических коллекций, </w:t>
            </w:r>
            <w:proofErr w:type="spellStart"/>
            <w:r w:rsidR="00CE0E80" w:rsidRPr="00097E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CE0E80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E80" w:rsidRPr="00097E5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="00CE0E80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коллекций.</w:t>
            </w:r>
          </w:p>
        </w:tc>
      </w:tr>
      <w:tr w:rsidR="00097E5C" w:rsidRPr="00097E5C" w14:paraId="30C23A5D" w14:textId="77777777" w:rsidTr="00900B88">
        <w:trPr>
          <w:trHeight w:val="581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04F1EF" w14:textId="77777777" w:rsidR="00143846" w:rsidRPr="00097E5C" w:rsidRDefault="00143846" w:rsidP="00900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ДОЛГОСРОЧНЫЕ ПАРТНЕРЫ ОРГАНИЗАЦИИ</w:t>
            </w:r>
          </w:p>
        </w:tc>
      </w:tr>
      <w:tr w:rsidR="00097E5C" w:rsidRPr="00097E5C" w14:paraId="3C276FC5" w14:textId="77777777" w:rsidTr="00741F92">
        <w:trPr>
          <w:trHeight w:val="2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C1C7" w14:textId="77777777" w:rsidR="0038612E" w:rsidRPr="00097E5C" w:rsidRDefault="00143846" w:rsidP="00386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7B7" w:rsidRPr="0009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A76A" w14:textId="77777777" w:rsidR="0038612E" w:rsidRPr="00097E5C" w:rsidRDefault="0038612E" w:rsidP="0019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Стратегическое развитие организации</w:t>
            </w:r>
            <w:r w:rsidR="00612939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2015 по 2017 год.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DCAC" w14:textId="77777777" w:rsidR="00FB3FE4" w:rsidRPr="00097E5C" w:rsidRDefault="00741F92" w:rsidP="00FB3FE4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Заполняется при наличии.</w:t>
            </w:r>
          </w:p>
          <w:p w14:paraId="308A0C20" w14:textId="77777777" w:rsidR="00FB3FE4" w:rsidRPr="00097E5C" w:rsidRDefault="00FB3FE4" w:rsidP="00FB3F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DE0EE3" w14:textId="77777777" w:rsidR="0038612E" w:rsidRPr="00097E5C" w:rsidRDefault="00FB3FE4" w:rsidP="00FB3FE4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741F92" w:rsidRPr="00097E5C">
              <w:rPr>
                <w:rFonts w:ascii="Times New Roman" w:hAnsi="Times New Roman"/>
                <w:sz w:val="24"/>
                <w:szCs w:val="24"/>
              </w:rPr>
              <w:t>казываются долгосрочные партнеры, в том числе из бизнес-структур и университетов, приглашенные ведущие ученые, работающие в том числе в рамках государственной поддержки научных исследований, проводимых под руководством ведущих ученых; наличие программы развития организации, наблюдательного и(или) попечительского совета.</w:t>
            </w:r>
          </w:p>
          <w:p w14:paraId="3E5CDC7F" w14:textId="77777777" w:rsidR="0044702A" w:rsidRPr="00097E5C" w:rsidRDefault="0044702A" w:rsidP="00FB3F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AA8236" w14:textId="77777777" w:rsidR="0044702A" w:rsidRPr="00097E5C" w:rsidRDefault="0044702A" w:rsidP="00FB3F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4E4E2F" w14:textId="77777777" w:rsidR="0044702A" w:rsidRPr="00097E5C" w:rsidRDefault="0044702A" w:rsidP="00FB3F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811E1F" w14:textId="77777777" w:rsidR="0044702A" w:rsidRPr="00097E5C" w:rsidRDefault="0044702A" w:rsidP="00FB3F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D2535E" w14:textId="77777777" w:rsidR="0044702A" w:rsidRPr="00097E5C" w:rsidRDefault="0044702A" w:rsidP="00FB3F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4E6938" w14:textId="7A6D5E94" w:rsidR="0044702A" w:rsidRPr="00097E5C" w:rsidRDefault="0044702A" w:rsidP="00FB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6E419D68" w14:textId="77777777" w:rsidTr="00900B88">
        <w:trPr>
          <w:trHeight w:val="581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F7BE05" w14:textId="77777777" w:rsidR="00F16EB7" w:rsidRPr="00097E5C" w:rsidRDefault="0030166A" w:rsidP="00301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РИД И ПУБЛИКАЦИИ</w:t>
            </w:r>
            <w:r w:rsidR="00F16EB7"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ОРГАНИЗАЦИИ</w:t>
            </w:r>
          </w:p>
        </w:tc>
      </w:tr>
      <w:tr w:rsidR="00097E5C" w:rsidRPr="00097E5C" w14:paraId="51904C58" w14:textId="77777777" w:rsidTr="00E25811">
        <w:trPr>
          <w:trHeight w:val="3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595" w14:textId="77777777" w:rsidR="00E25811" w:rsidRPr="00097E5C" w:rsidRDefault="005217B7" w:rsidP="0038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70F" w14:textId="256ED888" w:rsidR="00E25811" w:rsidRPr="00097E5C" w:rsidRDefault="00E25811" w:rsidP="00191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</w:t>
            </w:r>
            <w:r w:rsidR="0019152C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результатов интеллектуальной деятельности, имеющих государственную регистрацию и (или) правовую охрану в Российской Федерации или за ее пределами, а также количество выпущенной конструкторской и технологической документации</w:t>
            </w:r>
            <w:r w:rsidR="00612939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2015 по 2017 год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3CC" w14:textId="738E133B" w:rsidR="00E25811" w:rsidRPr="00097E5C" w:rsidRDefault="0019152C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 xml:space="preserve">о выбранному направлению (п.2) указывается </w:t>
            </w:r>
            <w:r w:rsidR="00E25811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количество созданных </w:t>
            </w:r>
            <w:r w:rsidR="007307D3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за год </w:t>
            </w:r>
            <w:r w:rsidR="00E25811" w:rsidRPr="00097E5C">
              <w:rPr>
                <w:rFonts w:ascii="Times New Roman" w:hAnsi="Times New Roman" w:cs="Times New Roman"/>
                <w:sz w:val="24"/>
                <w:szCs w:val="24"/>
              </w:rPr>
              <w:t>результатов интеллектуальной деятельности, имеющих государственную регистрацию и (или) правовую охрану в Российской Федерации или за ее пределами, и выпущенной конструкторской и технологической документации (</w:t>
            </w:r>
            <w:r w:rsidR="00E56E51" w:rsidRPr="00097E5C">
              <w:rPr>
                <w:rFonts w:ascii="Times New Roman" w:hAnsi="Times New Roman" w:cs="Times New Roman"/>
                <w:sz w:val="24"/>
                <w:szCs w:val="24"/>
              </w:rPr>
              <w:t>сведения должны быть согласованы со сведениями, представляемыми ФСМНО)</w:t>
            </w:r>
            <w:r w:rsidR="00992226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(п.5б, 5в, 4в)</w:t>
            </w:r>
            <w:r w:rsidR="00900B88" w:rsidRPr="00097E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E465B3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  <w:p w14:paraId="661E5E04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2016 г. –</w:t>
            </w:r>
          </w:p>
          <w:p w14:paraId="36099F10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</w:p>
          <w:p w14:paraId="4D4B01C9" w14:textId="77777777" w:rsidR="000400E7" w:rsidRPr="00097E5C" w:rsidRDefault="000400E7" w:rsidP="0004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496B1372" w14:textId="77777777" w:rsidTr="00714E58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B05" w14:textId="77777777" w:rsidR="00714E58" w:rsidRPr="00097E5C" w:rsidRDefault="005217B7" w:rsidP="0090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A7F" w14:textId="77777777" w:rsidR="00714E58" w:rsidRPr="00097E5C" w:rsidRDefault="00714E58" w:rsidP="0061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Объем доходов от использования результатов интеллектуальной деятельности</w:t>
            </w:r>
            <w:r w:rsidR="00C918D4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939" w:rsidRPr="00097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8D4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2015 по 2017 год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r w:rsidR="00C918D4" w:rsidRPr="00097E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9F6" w14:textId="2C84BC8A" w:rsidR="001A08E5" w:rsidRPr="00097E5C" w:rsidRDefault="0019152C" w:rsidP="00C3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1A08E5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суммарный</w:t>
            </w:r>
            <w:r w:rsidR="001A08E5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объем доходов от использования результатов интеллектуальной деятельности</w:t>
            </w:r>
            <w:r w:rsidR="00900B88" w:rsidRPr="00097E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AD2157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  <w:p w14:paraId="3EE4F1AE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2016 г. –</w:t>
            </w:r>
          </w:p>
          <w:p w14:paraId="70186957" w14:textId="77777777" w:rsidR="00900B88" w:rsidRPr="00097E5C" w:rsidRDefault="00900B88" w:rsidP="00900B8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</w:p>
          <w:p w14:paraId="228AFF26" w14:textId="4E4C11B9" w:rsidR="00900B88" w:rsidRPr="00097E5C" w:rsidRDefault="00900B88" w:rsidP="00C3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7BFC70B8" w14:textId="77777777" w:rsidTr="00714E58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08F" w14:textId="77777777" w:rsidR="005217B7" w:rsidRPr="00097E5C" w:rsidRDefault="005217B7" w:rsidP="0090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71D" w14:textId="77777777" w:rsidR="00C918D4" w:rsidRPr="00097E5C" w:rsidRDefault="005217B7" w:rsidP="0061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Совокупный доход малых инновационных предприятий</w:t>
            </w:r>
            <w:r w:rsidR="00C918D4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939" w:rsidRPr="00097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8D4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2015 по 2017 год, тыс. руб.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5339" w14:textId="2E3926A5" w:rsidR="001A08E5" w:rsidRPr="00097E5C" w:rsidRDefault="0019152C" w:rsidP="001A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1A08E5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суммарный</w:t>
            </w:r>
            <w:r w:rsidR="001A08E5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доход малых инновационных предприятий</w:t>
            </w:r>
            <w:r w:rsidR="007307D3" w:rsidRPr="00097E5C">
              <w:rPr>
                <w:rFonts w:ascii="Times New Roman" w:hAnsi="Times New Roman" w:cs="Times New Roman"/>
                <w:sz w:val="24"/>
                <w:szCs w:val="24"/>
              </w:rPr>
              <w:t>, а также инжиниринговых центров и отдельных лабораторий, созданных на базе организации, выполняющих работы для предприятий реального сектора экономики по разработке конструкций изделий, технологий изготовления изделий, по проведению се</w:t>
            </w:r>
            <w:r w:rsidR="00C31DE2" w:rsidRPr="00097E5C">
              <w:rPr>
                <w:rFonts w:ascii="Times New Roman" w:hAnsi="Times New Roman" w:cs="Times New Roman"/>
                <w:sz w:val="24"/>
                <w:szCs w:val="24"/>
              </w:rPr>
              <w:t>ртифицированных испытаний и др.</w:t>
            </w:r>
          </w:p>
          <w:p w14:paraId="3FFAF0FF" w14:textId="77777777" w:rsidR="004025B8" w:rsidRPr="00097E5C" w:rsidRDefault="004025B8" w:rsidP="004025B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  <w:p w14:paraId="18FC48A5" w14:textId="77777777" w:rsidR="004025B8" w:rsidRPr="00097E5C" w:rsidRDefault="004025B8" w:rsidP="004025B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2016 г. –</w:t>
            </w:r>
          </w:p>
          <w:p w14:paraId="217BABE6" w14:textId="77777777" w:rsidR="004025B8" w:rsidRPr="00097E5C" w:rsidRDefault="004025B8" w:rsidP="004025B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</w:p>
          <w:p w14:paraId="69A86375" w14:textId="77777777" w:rsidR="005217B7" w:rsidRPr="00097E5C" w:rsidRDefault="005217B7" w:rsidP="0090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3E6FD17A" w14:textId="77777777" w:rsidTr="008A1528">
        <w:trPr>
          <w:trHeight w:val="2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59F" w14:textId="10338D3E" w:rsidR="003924CD" w:rsidRPr="00097E5C" w:rsidRDefault="0019152C" w:rsidP="00C4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5B7" w14:textId="77777777" w:rsidR="003924CD" w:rsidRPr="00097E5C" w:rsidRDefault="003924CD" w:rsidP="00C9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Число опубликованных произведений и публикаций, индексируемых в международных информационно-аналитических системах научного цитирования</w:t>
            </w:r>
            <w:r w:rsidR="00C0113B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2015 по 2017 год</w:t>
            </w:r>
            <w:r w:rsidR="00344C37" w:rsidRPr="00097E5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4BF" w14:textId="77777777" w:rsidR="000400E7" w:rsidRPr="00097E5C" w:rsidRDefault="0019152C" w:rsidP="001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344C37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</w:t>
            </w:r>
            <w:r w:rsidR="00001240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число опубликованных произведений </w:t>
            </w:r>
            <w:r w:rsidR="003924CD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по базам данных </w:t>
            </w:r>
            <w:proofErr w:type="spellStart"/>
            <w:r w:rsidR="003924CD" w:rsidRPr="00097E5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3924CD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4CD" w:rsidRPr="00097E5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3924CD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4CD" w:rsidRPr="00097E5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3924CD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24CD" w:rsidRPr="00097E5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3924CD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или по другой специализированной информационно-аналитической системе, указанной организацией</w:t>
            </w:r>
            <w:r w:rsidR="00344C37" w:rsidRPr="00097E5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="00E56E51" w:rsidRPr="00097E5C">
              <w:t xml:space="preserve"> </w:t>
            </w:r>
            <w:r w:rsidR="00E56E51" w:rsidRPr="00097E5C">
              <w:rPr>
                <w:rFonts w:ascii="Times New Roman" w:hAnsi="Times New Roman" w:cs="Times New Roman"/>
                <w:sz w:val="24"/>
                <w:szCs w:val="24"/>
              </w:rPr>
              <w:t>(сведения должны быть согласованы со сведениями, представляемыми ФСМНО)</w:t>
            </w:r>
            <w:r w:rsidR="00992226"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 (п.1а, 1б, 1е)</w:t>
            </w:r>
            <w:r w:rsidR="004025B8" w:rsidRPr="00097E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1044FF" w14:textId="77777777" w:rsidR="004025B8" w:rsidRPr="00097E5C" w:rsidRDefault="004025B8" w:rsidP="004025B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  <w:p w14:paraId="7B33BE07" w14:textId="77777777" w:rsidR="004025B8" w:rsidRPr="00097E5C" w:rsidRDefault="004025B8" w:rsidP="004025B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2016 г. –</w:t>
            </w:r>
          </w:p>
          <w:p w14:paraId="0B0E191E" w14:textId="77777777" w:rsidR="004025B8" w:rsidRPr="00097E5C" w:rsidRDefault="004025B8" w:rsidP="004025B8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</w:p>
          <w:p w14:paraId="2C651F55" w14:textId="6977F776" w:rsidR="004025B8" w:rsidRPr="00097E5C" w:rsidRDefault="004025B8" w:rsidP="0019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1569D65F" w14:textId="77777777" w:rsidTr="00900B88">
        <w:trPr>
          <w:trHeight w:val="581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C407BD" w14:textId="2985F416" w:rsidR="0030166A" w:rsidRPr="00097E5C" w:rsidRDefault="00D456F8" w:rsidP="00D45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ПРИВЛЕЧЕННОЕ ФИНАНСИРОВАНИЕ</w:t>
            </w:r>
          </w:p>
        </w:tc>
      </w:tr>
      <w:tr w:rsidR="00097E5C" w:rsidRPr="00097E5C" w14:paraId="75E9D468" w14:textId="77777777" w:rsidTr="0038612E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C5E4" w14:textId="466D1971" w:rsidR="0038612E" w:rsidRPr="00097E5C" w:rsidRDefault="0019152C" w:rsidP="0038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8B54" w14:textId="77777777" w:rsidR="0038612E" w:rsidRPr="00097E5C" w:rsidRDefault="0077131A" w:rsidP="00D4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Гранты на проведение исследований Российского фонда фундаментальных исследований,</w:t>
            </w:r>
            <w:r w:rsidR="00D456F8" w:rsidRPr="00097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Рос</w:t>
            </w:r>
            <w:r w:rsidR="00D456F8" w:rsidRPr="00097E5C">
              <w:rPr>
                <w:rFonts w:ascii="Times New Roman" w:hAnsi="Times New Roman"/>
                <w:sz w:val="24"/>
                <w:szCs w:val="24"/>
              </w:rPr>
              <w:t>сийского научного фонда и др. источников в период с 2015 по 2017 год.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D3FD" w14:textId="77777777" w:rsidR="00D0367F" w:rsidRPr="00097E5C" w:rsidRDefault="00D0367F" w:rsidP="00344C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Заполняется при наличии.</w:t>
            </w:r>
          </w:p>
          <w:p w14:paraId="0F69E383" w14:textId="77777777" w:rsidR="00D0367F" w:rsidRPr="00097E5C" w:rsidRDefault="00D0367F" w:rsidP="00344C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5EAE4A3" w14:textId="6842E188" w:rsidR="00D456F8" w:rsidRPr="00097E5C" w:rsidRDefault="0019152C" w:rsidP="00344C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="0077131A" w:rsidRPr="00097E5C">
              <w:rPr>
                <w:rFonts w:ascii="Times New Roman" w:hAnsi="Times New Roman"/>
                <w:sz w:val="24"/>
                <w:szCs w:val="24"/>
              </w:rPr>
              <w:t xml:space="preserve">казывается </w:t>
            </w:r>
            <w:r w:rsidR="00D0367F" w:rsidRPr="00097E5C">
              <w:rPr>
                <w:rFonts w:ascii="Times New Roman" w:hAnsi="Times New Roman"/>
                <w:sz w:val="24"/>
                <w:szCs w:val="24"/>
              </w:rPr>
              <w:t>суммарное</w:t>
            </w:r>
            <w:r w:rsidR="0077131A" w:rsidRPr="00097E5C">
              <w:rPr>
                <w:rFonts w:ascii="Times New Roman" w:hAnsi="Times New Roman"/>
                <w:sz w:val="24"/>
                <w:szCs w:val="24"/>
              </w:rPr>
              <w:t xml:space="preserve"> количество и перечень до 10 наиболее значимых научных грантов, вып</w:t>
            </w:r>
            <w:r w:rsidR="00DE700D" w:rsidRPr="00097E5C">
              <w:rPr>
                <w:rFonts w:ascii="Times New Roman" w:hAnsi="Times New Roman"/>
                <w:sz w:val="24"/>
                <w:szCs w:val="24"/>
              </w:rPr>
              <w:t>олнявшихся на базе организации</w:t>
            </w:r>
            <w:r w:rsidR="0077131A" w:rsidRPr="00097E5C">
              <w:rPr>
                <w:rFonts w:ascii="Times New Roman" w:hAnsi="Times New Roman"/>
                <w:sz w:val="24"/>
                <w:szCs w:val="24"/>
              </w:rPr>
              <w:t xml:space="preserve">, с указанием фонда поддержки, темы, сроков выполнения, объемов финансирования (если срок выполнения проекта выходит за пределы отчетного периода, указывается общий объем финансирования проекта за все годы). </w:t>
            </w:r>
          </w:p>
          <w:p w14:paraId="7F523A38" w14:textId="77777777" w:rsidR="003F1157" w:rsidRPr="00097E5C" w:rsidRDefault="003F1157" w:rsidP="00344C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09083F6" w14:textId="77777777" w:rsidR="00D456F8" w:rsidRPr="00097E5C" w:rsidRDefault="00D456F8" w:rsidP="00344C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В том числе указываются гранты,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реализованные на основе полевой опытной работы организации при поддержке российских и международных научных фондов</w:t>
            </w:r>
          </w:p>
          <w:p w14:paraId="13233389" w14:textId="77777777" w:rsidR="00D456F8" w:rsidRPr="00097E5C" w:rsidRDefault="00D456F8" w:rsidP="00344C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87CC6F7" w14:textId="77777777" w:rsidR="0038612E" w:rsidRPr="00097E5C" w:rsidRDefault="0077131A" w:rsidP="00344C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По желанию указываются основные результаты, полученные при реализации указанных грантов.</w:t>
            </w:r>
          </w:p>
        </w:tc>
      </w:tr>
      <w:tr w:rsidR="00097E5C" w:rsidRPr="00097E5C" w14:paraId="692D647E" w14:textId="77777777" w:rsidTr="0038612E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1CF" w14:textId="2A94AC03" w:rsidR="00CD1F2D" w:rsidRPr="00097E5C" w:rsidRDefault="00CD1F2D" w:rsidP="00CD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699" w14:textId="133C952D" w:rsidR="00CD1F2D" w:rsidRPr="00097E5C" w:rsidRDefault="00CD1F2D" w:rsidP="00CD1F2D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Перечень наиболее значимых научно-исследовательских, опытно-конструкторских и технологических работ и услуг, выполненных по договорам (в том числе по госконтрактам с привлечением бизнес-партнеров) в период с 2015 по 2017 год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BEF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наличии.</w:t>
            </w:r>
          </w:p>
          <w:p w14:paraId="528C0639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53EB" w14:textId="60D78D99" w:rsidR="00CD1F2D" w:rsidRPr="00097E5C" w:rsidRDefault="00CD1F2D" w:rsidP="00CD1F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казывается перечень до 10 наиболее значимых договоров, при желании указываются основные результаты.</w:t>
            </w:r>
          </w:p>
        </w:tc>
      </w:tr>
      <w:tr w:rsidR="00097E5C" w:rsidRPr="00097E5C" w14:paraId="06AB7A35" w14:textId="77777777" w:rsidTr="00DC2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274" w14:textId="77777777" w:rsidR="00CD1F2D" w:rsidRPr="00097E5C" w:rsidRDefault="00CD1F2D" w:rsidP="00CD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B9C" w14:textId="5F6CE99A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Доля внебюджетного финансирования в общем финансировании организации в период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с 2015 по 2017 год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7DB" w14:textId="77777777" w:rsidR="00CD1F2D" w:rsidRPr="00097E5C" w:rsidRDefault="00CD1F2D" w:rsidP="00DC2323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доля внебюджетного финансирования (в том числе средства, полученные на конкурсной основе), рассчитанная как сумма внебюджетного финансирования в период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с 2015 по 2017 год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, к суммарному финансированию организации из всех источников в период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с 2015 по 2017 год</w:t>
            </w:r>
          </w:p>
          <w:p w14:paraId="6E7E846F" w14:textId="37FA4458" w:rsidR="00DC2323" w:rsidRPr="00097E5C" w:rsidRDefault="00DC2323" w:rsidP="00DC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19B956A9" w14:textId="77777777" w:rsidTr="00B644CF">
        <w:trPr>
          <w:trHeight w:val="2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8EE77" w14:textId="77777777" w:rsidR="00DC2323" w:rsidRPr="00097E5C" w:rsidRDefault="00DC2323" w:rsidP="00B6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10D9D" w14:textId="77777777" w:rsidR="00DC2323" w:rsidRPr="00097E5C" w:rsidRDefault="00DC2323" w:rsidP="00B6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работ, оказанных услуг (исследования и разработки, научно-технические услуги, доходы от использования результатов интеллектуальной деятельности), тыс. руб.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43DB1" w14:textId="77777777" w:rsidR="00DC2323" w:rsidRPr="00097E5C" w:rsidRDefault="00DC2323" w:rsidP="00B6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По выбранному направлению (п.2) указывается</w:t>
            </w:r>
            <w:r w:rsidRPr="00097E5C">
              <w:t xml:space="preserve">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работ, оказанных услуг (исследования и разработки, научно-технические услуги, доходы от использования результатов интеллектуальной деятельности)</w:t>
            </w:r>
            <w:r w:rsidRPr="00097E5C">
              <w:t xml:space="preserve"> 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в период с 2015 по 2017 год:</w:t>
            </w:r>
          </w:p>
          <w:p w14:paraId="401F7A3B" w14:textId="77777777" w:rsidR="00DC2323" w:rsidRPr="00097E5C" w:rsidRDefault="00DC2323" w:rsidP="00B644CF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  <w:p w14:paraId="12A0F57D" w14:textId="77777777" w:rsidR="00DC2323" w:rsidRPr="00097E5C" w:rsidRDefault="00DC2323" w:rsidP="00B644CF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2016 г. –</w:t>
            </w:r>
          </w:p>
          <w:p w14:paraId="43F67DE6" w14:textId="77777777" w:rsidR="00DC2323" w:rsidRPr="00097E5C" w:rsidRDefault="00DC2323" w:rsidP="00B644CF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</w:p>
          <w:p w14:paraId="6248B0F3" w14:textId="77777777" w:rsidR="00DC2323" w:rsidRPr="00097E5C" w:rsidRDefault="00DC2323" w:rsidP="00B6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6D7C15FB" w14:textId="77777777" w:rsidTr="00B644CF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8F3" w14:textId="77777777" w:rsidR="00DC2323" w:rsidRPr="00097E5C" w:rsidRDefault="00DC2323" w:rsidP="00B6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4E06" w14:textId="77777777" w:rsidR="00DC2323" w:rsidRPr="00097E5C" w:rsidRDefault="00DC2323" w:rsidP="00B6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Объем доходов от конкурсного финансирования, тыс. руб.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DA9" w14:textId="77777777" w:rsidR="00DC2323" w:rsidRPr="00097E5C" w:rsidRDefault="00DC2323" w:rsidP="00B6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По выбранному направлению (п.2) указывается объем доходов от конкурсного финансирования в период с 2015 по 2017 год:</w:t>
            </w:r>
          </w:p>
          <w:p w14:paraId="76E3C24B" w14:textId="77777777" w:rsidR="00DC2323" w:rsidRPr="00097E5C" w:rsidRDefault="00DC2323" w:rsidP="00B644CF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2015 г. – </w:t>
            </w:r>
          </w:p>
          <w:p w14:paraId="1AA1B8A6" w14:textId="77777777" w:rsidR="00DC2323" w:rsidRPr="00097E5C" w:rsidRDefault="00DC2323" w:rsidP="00B644CF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>2016 г. –</w:t>
            </w:r>
          </w:p>
          <w:p w14:paraId="49358674" w14:textId="77777777" w:rsidR="00DC2323" w:rsidRPr="00097E5C" w:rsidRDefault="00DC2323" w:rsidP="00B644CF">
            <w:pPr>
              <w:rPr>
                <w:rFonts w:ascii="Times New Roman" w:hAnsi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</w:p>
          <w:p w14:paraId="2573FB4A" w14:textId="77777777" w:rsidR="00DC2323" w:rsidRPr="00097E5C" w:rsidRDefault="00DC2323" w:rsidP="00B6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5C" w:rsidRPr="00097E5C" w14:paraId="5E72ED12" w14:textId="77777777" w:rsidTr="00900B88">
        <w:trPr>
          <w:trHeight w:val="581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7BFBAC" w14:textId="377049FF" w:rsidR="00CD1F2D" w:rsidRPr="00097E5C" w:rsidRDefault="00CD1F2D" w:rsidP="00CD1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ОРГАНИЗАЦИИ В ЗНАЧИМЫХ ПРОГРАММАХ И ПРОЕКТАХ</w:t>
            </w:r>
          </w:p>
        </w:tc>
      </w:tr>
      <w:tr w:rsidR="00097E5C" w:rsidRPr="00097E5C" w14:paraId="10CDB3B2" w14:textId="77777777" w:rsidTr="008A1528">
        <w:trPr>
          <w:trHeight w:val="1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17B" w14:textId="77777777" w:rsidR="00CD1F2D" w:rsidRPr="00097E5C" w:rsidRDefault="00CD1F2D" w:rsidP="00CD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2A3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организации в федеральных научно-технических программах, комплексных научно-технических программах и проектах полного инновационного цикла в период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с 2015 по 2017 год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9337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наличии.</w:t>
            </w:r>
          </w:p>
          <w:p w14:paraId="75DFBC3B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80DF" w14:textId="2BEE3323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казывается суммарное количество и перечень наиболее значимых научных программ и проектов с 2015 по 2017 год, с указанием темы, сроков выполнения, источника финансирования, объемов финансирования.</w:t>
            </w:r>
          </w:p>
        </w:tc>
      </w:tr>
      <w:tr w:rsidR="00097E5C" w:rsidRPr="00097E5C" w14:paraId="6D625513" w14:textId="77777777" w:rsidTr="002A1622">
        <w:trPr>
          <w:trHeight w:val="54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736E7C" w14:textId="77777777" w:rsidR="00CD1F2D" w:rsidRPr="00097E5C" w:rsidRDefault="00CD1F2D" w:rsidP="00CD1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ВНЕДРЕНЧЕСКИЙ ПОТЕНЦИАЛ ОРГАНИЗАЦИИ</w:t>
            </w:r>
          </w:p>
        </w:tc>
      </w:tr>
      <w:tr w:rsidR="00097E5C" w:rsidRPr="00097E5C" w14:paraId="322ED923" w14:textId="77777777" w:rsidTr="0030166A">
        <w:trPr>
          <w:trHeight w:val="3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A56C" w14:textId="77777777" w:rsidR="00CD1F2D" w:rsidRPr="00097E5C" w:rsidRDefault="00CD1F2D" w:rsidP="00CD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340" w14:textId="77777777" w:rsidR="00CD1F2D" w:rsidRPr="00097E5C" w:rsidRDefault="00CD1F2D" w:rsidP="00CD1F2D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современной технологической инфраструктуры для прикладных исследований в период 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с 2015 по 2017 год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BF2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наличии.</w:t>
            </w:r>
          </w:p>
          <w:p w14:paraId="51B76791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5131" w14:textId="7E38523A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характеристика опытного и (или) экспериментального производства, испытательного участка, специального конструкторского бюро, инженерно-производственных консорциумов, центров инжиниринга или других объектов инфраструктуры для прикладных исследований и разработок. </w:t>
            </w:r>
          </w:p>
          <w:p w14:paraId="51D7C7ED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A424" w14:textId="1F6601E9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/>
                <w:sz w:val="24"/>
                <w:szCs w:val="24"/>
              </w:rPr>
              <w:t xml:space="preserve">По желанию предоставляется описание не более 3 основных прикладных результатов и разработок по выбранному направлению (п.2), полученных с использованием объектов технологической инфраструктуры. </w:t>
            </w:r>
          </w:p>
        </w:tc>
      </w:tr>
      <w:tr w:rsidR="00097E5C" w:rsidRPr="00097E5C" w14:paraId="7070E12D" w14:textId="77777777" w:rsidTr="0030166A">
        <w:trPr>
          <w:trHeight w:val="1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E84F" w14:textId="77777777" w:rsidR="00CD1F2D" w:rsidRPr="00097E5C" w:rsidRDefault="00CD1F2D" w:rsidP="00CD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FB51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Перечень наиболее значимых разработок организации, которые были внедрены в период с 2015 по 2017 год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2885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наличии.</w:t>
            </w:r>
          </w:p>
          <w:p w14:paraId="63E81726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DF305" w14:textId="6D5B5566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казывается наименование разработки, сведения об апробации и внедрении, область применения, бизнес-партнер.</w:t>
            </w:r>
          </w:p>
        </w:tc>
      </w:tr>
      <w:tr w:rsidR="00CD1F2D" w:rsidRPr="00097E5C" w14:paraId="7A9CD6D1" w14:textId="77777777" w:rsidTr="0030166A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DCC" w14:textId="6E51C0A3" w:rsidR="00CD1F2D" w:rsidRPr="00097E5C" w:rsidRDefault="00CD1F2D" w:rsidP="00CD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E17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Участие организации в разработке и производстве продукции двойного назначения (не составляющих государственную тайну) в период с 2015 по 2017 год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FA94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наличии.</w:t>
            </w:r>
          </w:p>
          <w:p w14:paraId="18E8D57D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5F02C" w14:textId="0273614F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 у</w:t>
            </w: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казывается суммарное количество и перечень наиболее значимой продукции, с указанием названия, сроков разработки и производства, источника финансирования, объемов производства.</w:t>
            </w:r>
          </w:p>
          <w:p w14:paraId="1C8B9D55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B911A" w14:textId="1F68C36E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заполнении следует уделить внимание тому, что в форму не могут быть включены сведения, составляющие государственную тайну.</w:t>
            </w:r>
          </w:p>
          <w:p w14:paraId="7A5A708D" w14:textId="77777777" w:rsidR="00CD1F2D" w:rsidRPr="00097E5C" w:rsidRDefault="00CD1F2D" w:rsidP="00CD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27B3D" w14:textId="77777777" w:rsidR="007E3B96" w:rsidRPr="00097E5C" w:rsidRDefault="007E3B96" w:rsidP="00CC24FF">
      <w:pPr>
        <w:tabs>
          <w:tab w:val="left" w:pos="111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EEC367" w14:textId="77777777" w:rsidR="00E848EB" w:rsidRPr="00097E5C" w:rsidRDefault="00E848EB" w:rsidP="00CC24FF">
      <w:pPr>
        <w:tabs>
          <w:tab w:val="left" w:pos="111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E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7E5C">
        <w:rPr>
          <w:rFonts w:ascii="Times New Roman" w:hAnsi="Times New Roman" w:cs="Times New Roman"/>
          <w:sz w:val="28"/>
          <w:szCs w:val="28"/>
        </w:rPr>
        <w:t>. Блок доп</w:t>
      </w:r>
      <w:r w:rsidR="006315C2" w:rsidRPr="00097E5C">
        <w:rPr>
          <w:rFonts w:ascii="Times New Roman" w:hAnsi="Times New Roman" w:cs="Times New Roman"/>
          <w:sz w:val="28"/>
          <w:szCs w:val="28"/>
        </w:rPr>
        <w:t>о</w:t>
      </w:r>
      <w:r w:rsidRPr="00097E5C">
        <w:rPr>
          <w:rFonts w:ascii="Times New Roman" w:hAnsi="Times New Roman" w:cs="Times New Roman"/>
          <w:sz w:val="28"/>
          <w:szCs w:val="28"/>
        </w:rPr>
        <w:t>лнительных сведений</w:t>
      </w:r>
    </w:p>
    <w:tbl>
      <w:tblPr>
        <w:tblStyle w:val="a4"/>
        <w:tblW w:w="928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635"/>
      </w:tblGrid>
      <w:tr w:rsidR="00097E5C" w:rsidRPr="00097E5C" w14:paraId="53310F2E" w14:textId="77777777" w:rsidTr="00900B88">
        <w:trPr>
          <w:trHeight w:val="581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CB2400" w14:textId="77777777" w:rsidR="006315C2" w:rsidRPr="00097E5C" w:rsidRDefault="006315C2" w:rsidP="00CC2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ПОКАЗАТЕЛИ ОРГАНИЗАЦИИ  </w:t>
            </w:r>
          </w:p>
        </w:tc>
      </w:tr>
      <w:tr w:rsidR="006315C2" w:rsidRPr="00097E5C" w14:paraId="649DF6F9" w14:textId="77777777" w:rsidTr="00B9303D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493B" w14:textId="3F548DB9" w:rsidR="006315C2" w:rsidRPr="00097E5C" w:rsidRDefault="00CD1F2D" w:rsidP="0090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708" w14:textId="797135A8" w:rsidR="006315C2" w:rsidRPr="00097E5C" w:rsidRDefault="005A73CC" w:rsidP="005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 xml:space="preserve">Любые дополнительные сведения организации о </w:t>
            </w:r>
            <w:r w:rsidR="00086256" w:rsidRPr="00097E5C">
              <w:rPr>
                <w:rFonts w:ascii="Times New Roman" w:hAnsi="Times New Roman" w:cs="Times New Roman"/>
                <w:sz w:val="24"/>
                <w:szCs w:val="24"/>
              </w:rPr>
              <w:t>своей деятельности в период с 2015 по 2017 год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309" w14:textId="0724725C" w:rsidR="006315C2" w:rsidRPr="00097E5C" w:rsidRDefault="006315C2" w:rsidP="0090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Представляется по желанию.</w:t>
            </w:r>
          </w:p>
          <w:p w14:paraId="0EEE5B6E" w14:textId="77777777" w:rsidR="00A512DA" w:rsidRPr="00097E5C" w:rsidRDefault="00A512DA" w:rsidP="0090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65669" w14:textId="2060A442" w:rsidR="00A512DA" w:rsidRPr="00097E5C" w:rsidRDefault="0019152C" w:rsidP="001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7E5C">
              <w:rPr>
                <w:rFonts w:ascii="Times New Roman" w:hAnsi="Times New Roman"/>
                <w:sz w:val="24"/>
                <w:szCs w:val="24"/>
              </w:rPr>
              <w:t>о выбранному направлению (п.2)</w:t>
            </w:r>
            <w:r w:rsidR="00DE448C" w:rsidRPr="00097E5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A512DA" w:rsidRPr="00097E5C">
              <w:rPr>
                <w:rFonts w:ascii="Times New Roman" w:hAnsi="Times New Roman" w:cs="Times New Roman"/>
                <w:sz w:val="24"/>
                <w:szCs w:val="24"/>
              </w:rPr>
              <w:t>казываются особенности организации, которые не могут найти отражение в сведениях, представленных в других блоках анкеты о</w:t>
            </w:r>
            <w:r w:rsidR="00DE448C" w:rsidRPr="00097E5C">
              <w:rPr>
                <w:rFonts w:ascii="Times New Roman" w:hAnsi="Times New Roman" w:cs="Times New Roman"/>
                <w:sz w:val="24"/>
                <w:szCs w:val="24"/>
              </w:rPr>
              <w:t>рганизации.</w:t>
            </w:r>
          </w:p>
        </w:tc>
      </w:tr>
    </w:tbl>
    <w:p w14:paraId="203E39CB" w14:textId="77777777" w:rsidR="00BC59CE" w:rsidRPr="00097E5C" w:rsidRDefault="00BC59CE" w:rsidP="00097E5C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1B189FD3" w14:textId="77777777" w:rsidR="00E848EB" w:rsidRPr="00097E5C" w:rsidRDefault="00E848EB" w:rsidP="00CE0E80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848EB" w:rsidRPr="00097E5C" w:rsidSect="002D59AB">
      <w:headerReference w:type="default" r:id="rId8"/>
      <w:pgSz w:w="11906" w:h="16838"/>
      <w:pgMar w:top="1418" w:right="1134" w:bottom="136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3B46" w14:textId="77777777" w:rsidR="00900B88" w:rsidRDefault="00900B88" w:rsidP="0023739D">
      <w:pPr>
        <w:spacing w:after="0" w:line="240" w:lineRule="auto"/>
      </w:pPr>
      <w:r>
        <w:separator/>
      </w:r>
    </w:p>
  </w:endnote>
  <w:endnote w:type="continuationSeparator" w:id="0">
    <w:p w14:paraId="7C5BBE91" w14:textId="77777777" w:rsidR="00900B88" w:rsidRDefault="00900B88" w:rsidP="0023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F1AB" w14:textId="77777777" w:rsidR="00900B88" w:rsidRDefault="00900B88" w:rsidP="0023739D">
      <w:pPr>
        <w:spacing w:after="0" w:line="240" w:lineRule="auto"/>
      </w:pPr>
      <w:r>
        <w:separator/>
      </w:r>
    </w:p>
  </w:footnote>
  <w:footnote w:type="continuationSeparator" w:id="0">
    <w:p w14:paraId="2A5FEA8C" w14:textId="77777777" w:rsidR="00900B88" w:rsidRDefault="00900B88" w:rsidP="0023739D">
      <w:pPr>
        <w:spacing w:after="0" w:line="240" w:lineRule="auto"/>
      </w:pPr>
      <w:r>
        <w:continuationSeparator/>
      </w:r>
    </w:p>
  </w:footnote>
  <w:footnote w:id="1">
    <w:p w14:paraId="3A8B2C6C" w14:textId="77777777" w:rsidR="00900B88" w:rsidRPr="00671613" w:rsidRDefault="00900B88" w:rsidP="00DE6FDD">
      <w:pPr>
        <w:pStyle w:val="ae"/>
        <w:jc w:val="both"/>
        <w:rPr>
          <w:rFonts w:ascii="Times New Roman" w:hAnsi="Times New Roman" w:cs="Times New Roman"/>
        </w:rPr>
      </w:pPr>
      <w:r w:rsidRPr="00862F30">
        <w:rPr>
          <w:rStyle w:val="af0"/>
          <w:rFonts w:ascii="Times New Roman" w:hAnsi="Times New Roman" w:cs="Times New Roman"/>
        </w:rPr>
        <w:footnoteRef/>
      </w:r>
      <w:r w:rsidRPr="00862F30">
        <w:rPr>
          <w:rFonts w:ascii="Times New Roman" w:hAnsi="Times New Roman" w:cs="Times New Roman"/>
        </w:rPr>
        <w:t xml:space="preserve"> Направление в электронной версии формы выбираются представителем организации из выпадающего списка. Протокол от 14 января 2016 г. № ДЛ-2/14пр, в том числе приложение № 1, размещены по адресу </w:t>
      </w:r>
      <w:hyperlink r:id="rId1" w:history="1">
        <w:r w:rsidRPr="00671613">
          <w:rPr>
            <w:rStyle w:val="af1"/>
            <w:rFonts w:ascii="Times New Roman" w:hAnsi="Times New Roman" w:cs="Times New Roman"/>
          </w:rPr>
          <w:t>https://sciencemon.ru/mnt/documents/prilozenie-1-referentnye-gruppy.pdf</w:t>
        </w:r>
      </w:hyperlink>
      <w:r w:rsidRPr="0067161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5626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E83F11" w14:textId="6310FDC4" w:rsidR="00900B88" w:rsidRPr="00B672E9" w:rsidRDefault="00900B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72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72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72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461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B672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BC867F7" w14:textId="77777777" w:rsidR="00900B88" w:rsidRDefault="00900B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D57"/>
    <w:multiLevelType w:val="hybridMultilevel"/>
    <w:tmpl w:val="A1B05988"/>
    <w:lvl w:ilvl="0" w:tplc="7A581D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13F7"/>
    <w:multiLevelType w:val="hybridMultilevel"/>
    <w:tmpl w:val="36BC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47AD"/>
    <w:multiLevelType w:val="hybridMultilevel"/>
    <w:tmpl w:val="F2343724"/>
    <w:lvl w:ilvl="0" w:tplc="7A581D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62D3"/>
    <w:multiLevelType w:val="hybridMultilevel"/>
    <w:tmpl w:val="9F04E5DC"/>
    <w:lvl w:ilvl="0" w:tplc="D9B219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D671D"/>
    <w:multiLevelType w:val="hybridMultilevel"/>
    <w:tmpl w:val="1F64B16E"/>
    <w:lvl w:ilvl="0" w:tplc="4B8811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F28B4"/>
    <w:multiLevelType w:val="hybridMultilevel"/>
    <w:tmpl w:val="9B18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3B"/>
    <w:rsid w:val="00001240"/>
    <w:rsid w:val="0000183D"/>
    <w:rsid w:val="00004113"/>
    <w:rsid w:val="00010B09"/>
    <w:rsid w:val="0001389B"/>
    <w:rsid w:val="00016B58"/>
    <w:rsid w:val="000400E7"/>
    <w:rsid w:val="00050263"/>
    <w:rsid w:val="00052834"/>
    <w:rsid w:val="00052C21"/>
    <w:rsid w:val="00064E0A"/>
    <w:rsid w:val="00066408"/>
    <w:rsid w:val="00081307"/>
    <w:rsid w:val="00083946"/>
    <w:rsid w:val="00084193"/>
    <w:rsid w:val="00086256"/>
    <w:rsid w:val="00087E59"/>
    <w:rsid w:val="00097E5C"/>
    <w:rsid w:val="000B453F"/>
    <w:rsid w:val="000C1C42"/>
    <w:rsid w:val="000E1B7B"/>
    <w:rsid w:val="000E4024"/>
    <w:rsid w:val="000F31F7"/>
    <w:rsid w:val="00100000"/>
    <w:rsid w:val="00103516"/>
    <w:rsid w:val="0011059A"/>
    <w:rsid w:val="001156ED"/>
    <w:rsid w:val="00116E13"/>
    <w:rsid w:val="00120995"/>
    <w:rsid w:val="00121FAF"/>
    <w:rsid w:val="00124066"/>
    <w:rsid w:val="0012472D"/>
    <w:rsid w:val="0013367F"/>
    <w:rsid w:val="00143846"/>
    <w:rsid w:val="0016171D"/>
    <w:rsid w:val="0019152C"/>
    <w:rsid w:val="00192278"/>
    <w:rsid w:val="001A08E5"/>
    <w:rsid w:val="001A5B2B"/>
    <w:rsid w:val="001B20AB"/>
    <w:rsid w:val="001C5084"/>
    <w:rsid w:val="001D2C3C"/>
    <w:rsid w:val="001D6E55"/>
    <w:rsid w:val="001E13EF"/>
    <w:rsid w:val="001E55BA"/>
    <w:rsid w:val="001F17BA"/>
    <w:rsid w:val="002019DD"/>
    <w:rsid w:val="002102F4"/>
    <w:rsid w:val="0021649C"/>
    <w:rsid w:val="00216500"/>
    <w:rsid w:val="00222EE8"/>
    <w:rsid w:val="0022414A"/>
    <w:rsid w:val="00226BD8"/>
    <w:rsid w:val="0023739D"/>
    <w:rsid w:val="002557E9"/>
    <w:rsid w:val="002614B5"/>
    <w:rsid w:val="00267FE2"/>
    <w:rsid w:val="002702C2"/>
    <w:rsid w:val="00295B2D"/>
    <w:rsid w:val="002A1622"/>
    <w:rsid w:val="002B0519"/>
    <w:rsid w:val="002B0C5A"/>
    <w:rsid w:val="002B375F"/>
    <w:rsid w:val="002C0F33"/>
    <w:rsid w:val="002C478A"/>
    <w:rsid w:val="002C6110"/>
    <w:rsid w:val="002C7681"/>
    <w:rsid w:val="002D0381"/>
    <w:rsid w:val="002D54C8"/>
    <w:rsid w:val="002D59AB"/>
    <w:rsid w:val="002E1353"/>
    <w:rsid w:val="0030166A"/>
    <w:rsid w:val="00305952"/>
    <w:rsid w:val="00323911"/>
    <w:rsid w:val="00325B2D"/>
    <w:rsid w:val="00341813"/>
    <w:rsid w:val="00344C37"/>
    <w:rsid w:val="00350F79"/>
    <w:rsid w:val="003623E3"/>
    <w:rsid w:val="003635CC"/>
    <w:rsid w:val="00370541"/>
    <w:rsid w:val="0037530A"/>
    <w:rsid w:val="00375F7D"/>
    <w:rsid w:val="003802C2"/>
    <w:rsid w:val="00385BAC"/>
    <w:rsid w:val="0038612E"/>
    <w:rsid w:val="00386FF2"/>
    <w:rsid w:val="003924CD"/>
    <w:rsid w:val="00392B1B"/>
    <w:rsid w:val="00396A1E"/>
    <w:rsid w:val="003A1AF6"/>
    <w:rsid w:val="003A62D8"/>
    <w:rsid w:val="003B0F7C"/>
    <w:rsid w:val="003B7C94"/>
    <w:rsid w:val="003C0AFB"/>
    <w:rsid w:val="003C3065"/>
    <w:rsid w:val="003D3CA2"/>
    <w:rsid w:val="003F1157"/>
    <w:rsid w:val="004025B8"/>
    <w:rsid w:val="004027FD"/>
    <w:rsid w:val="00411695"/>
    <w:rsid w:val="00416254"/>
    <w:rsid w:val="004219E4"/>
    <w:rsid w:val="0044702A"/>
    <w:rsid w:val="00481FCA"/>
    <w:rsid w:val="00484613"/>
    <w:rsid w:val="00492D6A"/>
    <w:rsid w:val="004931F0"/>
    <w:rsid w:val="00496EF4"/>
    <w:rsid w:val="004A0D99"/>
    <w:rsid w:val="004A1C23"/>
    <w:rsid w:val="004A6DD1"/>
    <w:rsid w:val="004C1081"/>
    <w:rsid w:val="004C5C82"/>
    <w:rsid w:val="004D3203"/>
    <w:rsid w:val="004F00E8"/>
    <w:rsid w:val="00505299"/>
    <w:rsid w:val="005217B7"/>
    <w:rsid w:val="00532AE0"/>
    <w:rsid w:val="00550371"/>
    <w:rsid w:val="005553A6"/>
    <w:rsid w:val="00580D23"/>
    <w:rsid w:val="005A0AA6"/>
    <w:rsid w:val="005A1A38"/>
    <w:rsid w:val="005A73CC"/>
    <w:rsid w:val="005B6F7A"/>
    <w:rsid w:val="005C26B0"/>
    <w:rsid w:val="005C5C56"/>
    <w:rsid w:val="005D192B"/>
    <w:rsid w:val="005E34E5"/>
    <w:rsid w:val="005E3C39"/>
    <w:rsid w:val="005F3E18"/>
    <w:rsid w:val="005F4545"/>
    <w:rsid w:val="005F59B9"/>
    <w:rsid w:val="005F77FE"/>
    <w:rsid w:val="00604DBB"/>
    <w:rsid w:val="0060767C"/>
    <w:rsid w:val="00612939"/>
    <w:rsid w:val="006315C2"/>
    <w:rsid w:val="0064786F"/>
    <w:rsid w:val="0065140D"/>
    <w:rsid w:val="006529AA"/>
    <w:rsid w:val="00671613"/>
    <w:rsid w:val="00671A91"/>
    <w:rsid w:val="006758E3"/>
    <w:rsid w:val="00675A22"/>
    <w:rsid w:val="006814E8"/>
    <w:rsid w:val="0068258E"/>
    <w:rsid w:val="00694950"/>
    <w:rsid w:val="006A1A80"/>
    <w:rsid w:val="006D5AB1"/>
    <w:rsid w:val="006E1996"/>
    <w:rsid w:val="006E38E4"/>
    <w:rsid w:val="00701446"/>
    <w:rsid w:val="00707902"/>
    <w:rsid w:val="00714E58"/>
    <w:rsid w:val="007179D5"/>
    <w:rsid w:val="007307D3"/>
    <w:rsid w:val="00731263"/>
    <w:rsid w:val="007337C2"/>
    <w:rsid w:val="007366FF"/>
    <w:rsid w:val="00741F92"/>
    <w:rsid w:val="007661B4"/>
    <w:rsid w:val="0077131A"/>
    <w:rsid w:val="0078426A"/>
    <w:rsid w:val="00786EF4"/>
    <w:rsid w:val="00796AA3"/>
    <w:rsid w:val="00797493"/>
    <w:rsid w:val="007A3FB1"/>
    <w:rsid w:val="007A4979"/>
    <w:rsid w:val="007A6304"/>
    <w:rsid w:val="007B1AED"/>
    <w:rsid w:val="007C752C"/>
    <w:rsid w:val="007D033C"/>
    <w:rsid w:val="007D3BDE"/>
    <w:rsid w:val="007D438A"/>
    <w:rsid w:val="007D47BB"/>
    <w:rsid w:val="007E308E"/>
    <w:rsid w:val="007E3B96"/>
    <w:rsid w:val="007F4CBD"/>
    <w:rsid w:val="008002E0"/>
    <w:rsid w:val="008101AD"/>
    <w:rsid w:val="00815951"/>
    <w:rsid w:val="00824893"/>
    <w:rsid w:val="00832FEA"/>
    <w:rsid w:val="00840653"/>
    <w:rsid w:val="00847CF0"/>
    <w:rsid w:val="008573AE"/>
    <w:rsid w:val="00862F30"/>
    <w:rsid w:val="008747DC"/>
    <w:rsid w:val="008770DC"/>
    <w:rsid w:val="00882950"/>
    <w:rsid w:val="0088783B"/>
    <w:rsid w:val="008A1528"/>
    <w:rsid w:val="008B0B37"/>
    <w:rsid w:val="008B3B12"/>
    <w:rsid w:val="008C7C11"/>
    <w:rsid w:val="008E2850"/>
    <w:rsid w:val="008E516D"/>
    <w:rsid w:val="008F4911"/>
    <w:rsid w:val="00900B88"/>
    <w:rsid w:val="00933A1B"/>
    <w:rsid w:val="00943D0B"/>
    <w:rsid w:val="0095007D"/>
    <w:rsid w:val="00950E6A"/>
    <w:rsid w:val="00953DEE"/>
    <w:rsid w:val="009627A6"/>
    <w:rsid w:val="00992226"/>
    <w:rsid w:val="009A1C0F"/>
    <w:rsid w:val="009A53B3"/>
    <w:rsid w:val="009B00EC"/>
    <w:rsid w:val="009B2E02"/>
    <w:rsid w:val="009B6F5F"/>
    <w:rsid w:val="009C1ECA"/>
    <w:rsid w:val="009C55AA"/>
    <w:rsid w:val="009E1CD9"/>
    <w:rsid w:val="009E5BAB"/>
    <w:rsid w:val="00A100B4"/>
    <w:rsid w:val="00A37B83"/>
    <w:rsid w:val="00A406DE"/>
    <w:rsid w:val="00A512DA"/>
    <w:rsid w:val="00A52FD7"/>
    <w:rsid w:val="00A76A3D"/>
    <w:rsid w:val="00A81049"/>
    <w:rsid w:val="00A82717"/>
    <w:rsid w:val="00A858F8"/>
    <w:rsid w:val="00A87215"/>
    <w:rsid w:val="00A90519"/>
    <w:rsid w:val="00A94B47"/>
    <w:rsid w:val="00AB0CFB"/>
    <w:rsid w:val="00AB60ED"/>
    <w:rsid w:val="00AC7D39"/>
    <w:rsid w:val="00AD6DB8"/>
    <w:rsid w:val="00AE7548"/>
    <w:rsid w:val="00AF18A0"/>
    <w:rsid w:val="00AF3F8A"/>
    <w:rsid w:val="00B076AF"/>
    <w:rsid w:val="00B11931"/>
    <w:rsid w:val="00B130B1"/>
    <w:rsid w:val="00B4186F"/>
    <w:rsid w:val="00B42F21"/>
    <w:rsid w:val="00B672E9"/>
    <w:rsid w:val="00B67B6D"/>
    <w:rsid w:val="00B85BE7"/>
    <w:rsid w:val="00B9303D"/>
    <w:rsid w:val="00B93DC5"/>
    <w:rsid w:val="00BA600D"/>
    <w:rsid w:val="00BB1B7F"/>
    <w:rsid w:val="00BB242E"/>
    <w:rsid w:val="00BC59CE"/>
    <w:rsid w:val="00BD4F88"/>
    <w:rsid w:val="00BE179A"/>
    <w:rsid w:val="00BE6D2E"/>
    <w:rsid w:val="00C00246"/>
    <w:rsid w:val="00C0113B"/>
    <w:rsid w:val="00C21751"/>
    <w:rsid w:val="00C26821"/>
    <w:rsid w:val="00C31DE2"/>
    <w:rsid w:val="00C325CE"/>
    <w:rsid w:val="00C377D3"/>
    <w:rsid w:val="00C41197"/>
    <w:rsid w:val="00C43884"/>
    <w:rsid w:val="00C54525"/>
    <w:rsid w:val="00C711EC"/>
    <w:rsid w:val="00C7586A"/>
    <w:rsid w:val="00C905E8"/>
    <w:rsid w:val="00C918D4"/>
    <w:rsid w:val="00C96E89"/>
    <w:rsid w:val="00CA1060"/>
    <w:rsid w:val="00CB00B9"/>
    <w:rsid w:val="00CB7A1E"/>
    <w:rsid w:val="00CC24FF"/>
    <w:rsid w:val="00CC342E"/>
    <w:rsid w:val="00CD1F2D"/>
    <w:rsid w:val="00CD2DBF"/>
    <w:rsid w:val="00CE0E80"/>
    <w:rsid w:val="00CE56A0"/>
    <w:rsid w:val="00CF2919"/>
    <w:rsid w:val="00CF3BA3"/>
    <w:rsid w:val="00CF78DE"/>
    <w:rsid w:val="00D0367F"/>
    <w:rsid w:val="00D1475E"/>
    <w:rsid w:val="00D219FB"/>
    <w:rsid w:val="00D327FA"/>
    <w:rsid w:val="00D411D5"/>
    <w:rsid w:val="00D456F8"/>
    <w:rsid w:val="00D460CB"/>
    <w:rsid w:val="00D564C3"/>
    <w:rsid w:val="00D60E9F"/>
    <w:rsid w:val="00D6451F"/>
    <w:rsid w:val="00D655EC"/>
    <w:rsid w:val="00D75019"/>
    <w:rsid w:val="00D849A2"/>
    <w:rsid w:val="00D84C25"/>
    <w:rsid w:val="00D9586F"/>
    <w:rsid w:val="00D96693"/>
    <w:rsid w:val="00DB0E3C"/>
    <w:rsid w:val="00DC2323"/>
    <w:rsid w:val="00DD1796"/>
    <w:rsid w:val="00DE448C"/>
    <w:rsid w:val="00DE6FDD"/>
    <w:rsid w:val="00DE700D"/>
    <w:rsid w:val="00DF2AF3"/>
    <w:rsid w:val="00DF61A1"/>
    <w:rsid w:val="00DF7E19"/>
    <w:rsid w:val="00E109E5"/>
    <w:rsid w:val="00E11287"/>
    <w:rsid w:val="00E14821"/>
    <w:rsid w:val="00E16213"/>
    <w:rsid w:val="00E25811"/>
    <w:rsid w:val="00E319C0"/>
    <w:rsid w:val="00E32C13"/>
    <w:rsid w:val="00E337C4"/>
    <w:rsid w:val="00E42FDB"/>
    <w:rsid w:val="00E53FB2"/>
    <w:rsid w:val="00E56E51"/>
    <w:rsid w:val="00E56E5D"/>
    <w:rsid w:val="00E6540F"/>
    <w:rsid w:val="00E808DE"/>
    <w:rsid w:val="00E826F0"/>
    <w:rsid w:val="00E848EB"/>
    <w:rsid w:val="00E863BA"/>
    <w:rsid w:val="00E97904"/>
    <w:rsid w:val="00EB288B"/>
    <w:rsid w:val="00EB40E9"/>
    <w:rsid w:val="00EB5979"/>
    <w:rsid w:val="00EB6BDA"/>
    <w:rsid w:val="00EC1527"/>
    <w:rsid w:val="00EC7117"/>
    <w:rsid w:val="00ED2AC7"/>
    <w:rsid w:val="00EE3E74"/>
    <w:rsid w:val="00F01B9E"/>
    <w:rsid w:val="00F03448"/>
    <w:rsid w:val="00F13C11"/>
    <w:rsid w:val="00F16EB7"/>
    <w:rsid w:val="00F65770"/>
    <w:rsid w:val="00F927D1"/>
    <w:rsid w:val="00F97C3F"/>
    <w:rsid w:val="00FA639D"/>
    <w:rsid w:val="00FB3FE4"/>
    <w:rsid w:val="00FB52EA"/>
    <w:rsid w:val="00FB7818"/>
    <w:rsid w:val="00FD0DD7"/>
    <w:rsid w:val="00FD2367"/>
    <w:rsid w:val="00FE4835"/>
    <w:rsid w:val="00FF1B94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696D"/>
  <w15:docId w15:val="{7DDB0E3D-A235-43AF-BFB1-51DD952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E4"/>
    <w:pPr>
      <w:ind w:left="720"/>
      <w:contextualSpacing/>
    </w:pPr>
  </w:style>
  <w:style w:type="table" w:styleId="a4">
    <w:name w:val="Table Grid"/>
    <w:basedOn w:val="a1"/>
    <w:uiPriority w:val="59"/>
    <w:rsid w:val="0023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39D"/>
  </w:style>
  <w:style w:type="paragraph" w:styleId="a7">
    <w:name w:val="footer"/>
    <w:basedOn w:val="a"/>
    <w:link w:val="a8"/>
    <w:uiPriority w:val="99"/>
    <w:unhideWhenUsed/>
    <w:rsid w:val="0023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39D"/>
  </w:style>
  <w:style w:type="paragraph" w:styleId="a9">
    <w:name w:val="Balloon Text"/>
    <w:basedOn w:val="a"/>
    <w:link w:val="aa"/>
    <w:uiPriority w:val="99"/>
    <w:semiHidden/>
    <w:unhideWhenUsed/>
    <w:rsid w:val="007D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7BB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014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144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1446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DE6FD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DE6FD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E6FDD"/>
    <w:rPr>
      <w:vertAlign w:val="superscript"/>
    </w:rPr>
  </w:style>
  <w:style w:type="character" w:styleId="af1">
    <w:name w:val="Hyperlink"/>
    <w:basedOn w:val="a0"/>
    <w:uiPriority w:val="99"/>
    <w:unhideWhenUsed/>
    <w:rsid w:val="0095007D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D3203"/>
    <w:rPr>
      <w:color w:val="800080" w:themeColor="followedHyperlink"/>
      <w:u w:val="single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295B2D"/>
    <w:rPr>
      <w:rFonts w:asciiTheme="minorHAnsi" w:eastAsiaTheme="minorHAnsi" w:hAnsiTheme="minorHAnsi" w:cstheme="minorBidi"/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295B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mon.ru/mnt/documents/prilozenie-1-referentnye-grupp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7C00-B4BF-48BC-8AEE-2C73AFEE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19700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Всеволод Вадимович</dc:creator>
  <cp:lastModifiedBy>Олег В. Фахурдинов</cp:lastModifiedBy>
  <cp:revision>2</cp:revision>
  <cp:lastPrinted>2019-06-10T07:48:00Z</cp:lastPrinted>
  <dcterms:created xsi:type="dcterms:W3CDTF">2019-06-19T14:33:00Z</dcterms:created>
  <dcterms:modified xsi:type="dcterms:W3CDTF">2019-06-19T14:33:00Z</dcterms:modified>
</cp:coreProperties>
</file>